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DE860" w14:textId="77777777" w:rsidR="00F07479" w:rsidRDefault="00000000">
      <w:pPr>
        <w:spacing w:before="77"/>
        <w:ind w:left="469" w:right="684"/>
        <w:jc w:val="center"/>
        <w:rPr>
          <w:b/>
          <w:sz w:val="24"/>
        </w:rPr>
      </w:pPr>
      <w:r>
        <w:rPr>
          <w:b/>
          <w:sz w:val="24"/>
        </w:rPr>
        <w:t>CARTA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SERVIZI</w:t>
      </w:r>
    </w:p>
    <w:p w14:paraId="1D3861CD" w14:textId="77777777" w:rsidR="00F07479" w:rsidRDefault="00000000">
      <w:pPr>
        <w:spacing w:before="46"/>
        <w:ind w:left="469" w:right="684"/>
        <w:jc w:val="center"/>
        <w:rPr>
          <w:b/>
          <w:sz w:val="24"/>
        </w:rPr>
      </w:pPr>
      <w:r>
        <w:rPr>
          <w:b/>
          <w:sz w:val="24"/>
        </w:rPr>
        <w:t xml:space="preserve">Servizio di Counseling Psicologico di Ateneo “DA SOLI </w:t>
      </w:r>
      <w:r>
        <w:rPr>
          <w:b/>
          <w:spacing w:val="-4"/>
          <w:sz w:val="24"/>
        </w:rPr>
        <w:t>MAI”</w:t>
      </w:r>
    </w:p>
    <w:p w14:paraId="170CAE6C" w14:textId="77777777" w:rsidR="00F07479" w:rsidRDefault="00F07479">
      <w:pPr>
        <w:pStyle w:val="Corpotesto"/>
        <w:spacing w:before="92"/>
        <w:rPr>
          <w:b/>
        </w:rPr>
      </w:pPr>
    </w:p>
    <w:p w14:paraId="5C8C1A82" w14:textId="77777777" w:rsidR="00F07479" w:rsidRDefault="00000000">
      <w:pPr>
        <w:ind w:left="147"/>
        <w:rPr>
          <w:b/>
          <w:sz w:val="24"/>
        </w:rPr>
      </w:pPr>
      <w:r>
        <w:rPr>
          <w:b/>
          <w:spacing w:val="-2"/>
          <w:sz w:val="24"/>
        </w:rPr>
        <w:t>Premessa</w:t>
      </w:r>
    </w:p>
    <w:p w14:paraId="05E1CCB0" w14:textId="2A890D61" w:rsidR="00F07479" w:rsidRDefault="00000000">
      <w:pPr>
        <w:pStyle w:val="Corpotesto"/>
        <w:spacing w:before="46" w:line="276" w:lineRule="auto"/>
        <w:ind w:left="162" w:right="695"/>
        <w:jc w:val="both"/>
      </w:pPr>
      <w:r>
        <w:t>Questo documento redatto il 13 marzo 2023</w:t>
      </w:r>
      <w:r>
        <w:rPr>
          <w:spacing w:val="40"/>
        </w:rPr>
        <w:t xml:space="preserve"> </w:t>
      </w:r>
      <w:r>
        <w:t>è stato aggiornato tempestivamente sulla base dei recenti documenti pubblicati sul sito della Conferenza dei Rettori delle</w:t>
      </w:r>
      <w:r>
        <w:rPr>
          <w:spacing w:val="-3"/>
        </w:rPr>
        <w:t xml:space="preserve"> </w:t>
      </w:r>
      <w:r>
        <w:t>Università</w:t>
      </w:r>
      <w:r>
        <w:rPr>
          <w:spacing w:val="-3"/>
        </w:rPr>
        <w:t xml:space="preserve"> </w:t>
      </w:r>
      <w:r>
        <w:t>Italiane</w:t>
      </w:r>
      <w:r>
        <w:rPr>
          <w:spacing w:val="-3"/>
        </w:rPr>
        <w:t xml:space="preserve"> </w:t>
      </w:r>
      <w:r>
        <w:t>(CRUI)</w:t>
      </w:r>
      <w:r>
        <w:rPr>
          <w:vertAlign w:val="superscript"/>
        </w:rPr>
        <w:t>1</w:t>
      </w:r>
      <w:r>
        <w:rPr>
          <w:spacing w:val="40"/>
        </w:rPr>
        <w:t xml:space="preserve"> </w:t>
      </w:r>
      <w:r>
        <w:t>e sulla base delle riflessioni contenute nell’articolo redatto dal sottogruppo Crui che si è occupato della Survey condotta sui</w:t>
      </w:r>
      <w:r>
        <w:rPr>
          <w:spacing w:val="40"/>
        </w:rPr>
        <w:t xml:space="preserve"> </w:t>
      </w:r>
      <w:r>
        <w:t>Servizi di Counseling Psicologici di Ateneo</w:t>
      </w:r>
      <w:r>
        <w:rPr>
          <w:spacing w:val="40"/>
        </w:rPr>
        <w:t xml:space="preserve"> </w:t>
      </w:r>
      <w:r>
        <w:t>delle Università Italiane</w:t>
      </w:r>
      <w:r>
        <w:rPr>
          <w:vertAlign w:val="superscript"/>
        </w:rPr>
        <w:t>2</w:t>
      </w:r>
    </w:p>
    <w:p w14:paraId="42763F26" w14:textId="77777777" w:rsidR="00F07479" w:rsidRDefault="00F07479">
      <w:pPr>
        <w:pStyle w:val="Corpotesto"/>
        <w:spacing w:before="41"/>
      </w:pPr>
    </w:p>
    <w:p w14:paraId="4D616C05" w14:textId="02FCF703" w:rsidR="00F07479" w:rsidRDefault="00000000">
      <w:pPr>
        <w:pStyle w:val="Corpotesto"/>
        <w:spacing w:line="276" w:lineRule="auto"/>
        <w:ind w:left="132" w:right="725"/>
        <w:jc w:val="both"/>
      </w:pPr>
      <w:r>
        <w:t xml:space="preserve">Il </w:t>
      </w:r>
      <w:r>
        <w:rPr>
          <w:b/>
          <w:i/>
        </w:rPr>
        <w:t xml:space="preserve">Counseling psicologico di ateneo “Da soli mai” </w:t>
      </w:r>
      <w:r>
        <w:t xml:space="preserve">è un servizio di consulenza psicologica </w:t>
      </w:r>
      <w:r w:rsidR="009B49F7">
        <w:t>rivolto alla comunità studentesca</w:t>
      </w:r>
      <w:r>
        <w:t xml:space="preserve"> che </w:t>
      </w:r>
      <w:r w:rsidR="009B49F7">
        <w:t>affronta</w:t>
      </w:r>
      <w:r>
        <w:t xml:space="preserve"> impegnativi compiti di sviluppo, criticità transizionali e difficoltà di adattamento</w:t>
      </w:r>
      <w:r>
        <w:rPr>
          <w:spacing w:val="-5"/>
        </w:rPr>
        <w:t xml:space="preserve"> </w:t>
      </w:r>
      <w:r>
        <w:t>assai</w:t>
      </w:r>
      <w:r>
        <w:rPr>
          <w:spacing w:val="-5"/>
        </w:rPr>
        <w:t xml:space="preserve"> </w:t>
      </w:r>
      <w:r>
        <w:t>comuni</w:t>
      </w:r>
      <w:r>
        <w:rPr>
          <w:spacing w:val="-5"/>
        </w:rPr>
        <w:t xml:space="preserve"> </w:t>
      </w:r>
      <w:r>
        <w:t>nell’esperienza</w:t>
      </w:r>
      <w:r>
        <w:rPr>
          <w:spacing w:val="-5"/>
        </w:rPr>
        <w:t xml:space="preserve"> </w:t>
      </w:r>
      <w:r>
        <w:t>universitaria.</w:t>
      </w:r>
      <w:r>
        <w:rPr>
          <w:spacing w:val="-5"/>
        </w:rPr>
        <w:t xml:space="preserve"> </w:t>
      </w:r>
      <w:r>
        <w:t>Tali</w:t>
      </w:r>
      <w:r>
        <w:rPr>
          <w:spacing w:val="-5"/>
        </w:rPr>
        <w:t xml:space="preserve"> </w:t>
      </w:r>
      <w:r>
        <w:t>problemi,</w:t>
      </w:r>
      <w:r>
        <w:rPr>
          <w:spacing w:val="-5"/>
        </w:rPr>
        <w:t xml:space="preserve"> </w:t>
      </w:r>
      <w:r>
        <w:t>se non affrontati precocemente e in modo appropriato, possono tradursi in un peggioramento delle condizioni di vita con esiti indesiderati come ritardi, abbandoni e differenti forme di insoddisfazione, malessere e disagio psicosociale.</w:t>
      </w:r>
    </w:p>
    <w:p w14:paraId="2D79E624" w14:textId="77777777" w:rsidR="00F07479" w:rsidRDefault="00F07479">
      <w:pPr>
        <w:pStyle w:val="Corpotesto"/>
        <w:spacing w:before="41"/>
      </w:pPr>
    </w:p>
    <w:p w14:paraId="387EC341" w14:textId="43EB3E89" w:rsidR="00F07479" w:rsidRDefault="00000000">
      <w:pPr>
        <w:pStyle w:val="Corpotesto"/>
        <w:spacing w:line="276" w:lineRule="auto"/>
        <w:ind w:left="132" w:right="723"/>
        <w:jc w:val="both"/>
      </w:pPr>
      <w:r>
        <w:rPr>
          <w:b/>
          <w:i/>
        </w:rPr>
        <w:t xml:space="preserve">Obiettivo principale </w:t>
      </w:r>
      <w:r>
        <w:t>del servizio è di migliorare il benessere de</w:t>
      </w:r>
      <w:r w:rsidR="009B49F7">
        <w:t>lle studentesse e degli studenti</w:t>
      </w:r>
      <w:r>
        <w:t xml:space="preserve"> del nostro </w:t>
      </w:r>
      <w:r w:rsidR="009B49F7">
        <w:t>A</w:t>
      </w:r>
      <w:r>
        <w:t xml:space="preserve">teneo, prevenire e alleviare il disagio e il disadattamento, risolvere situazioni di crisi e facilitare il funzionamento personale e interpersonale della persona tramite l’identificazione delle risorse personali e dei suoi punti di forza, </w:t>
      </w:r>
      <w:r w:rsidR="009B49F7">
        <w:t>con</w:t>
      </w:r>
      <w:r>
        <w:rPr>
          <w:spacing w:val="-2"/>
        </w:rPr>
        <w:t xml:space="preserve"> </w:t>
      </w:r>
      <w:r w:rsidRPr="009B49F7">
        <w:rPr>
          <w:i/>
          <w:iCs/>
        </w:rPr>
        <w:t>focus</w:t>
      </w:r>
      <w:r>
        <w:rPr>
          <w:spacing w:val="-2"/>
        </w:rPr>
        <w:t xml:space="preserve"> </w:t>
      </w:r>
      <w:r>
        <w:t>specifico</w:t>
      </w:r>
      <w:r>
        <w:rPr>
          <w:spacing w:val="-2"/>
        </w:rPr>
        <w:t xml:space="preserve"> </w:t>
      </w:r>
      <w:r>
        <w:t>sugli</w:t>
      </w:r>
      <w:r>
        <w:rPr>
          <w:spacing w:val="-2"/>
        </w:rPr>
        <w:t xml:space="preserve"> </w:t>
      </w:r>
      <w:r>
        <w:t>obiettivi</w:t>
      </w:r>
      <w:r>
        <w:rPr>
          <w:spacing w:val="-2"/>
        </w:rPr>
        <w:t xml:space="preserve"> </w:t>
      </w:r>
      <w:r>
        <w:t>concordati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realizzare in un percorso breve e metodologie</w:t>
      </w:r>
      <w:r>
        <w:rPr>
          <w:spacing w:val="-3"/>
        </w:rPr>
        <w:t xml:space="preserve"> </w:t>
      </w:r>
      <w:r>
        <w:t>volte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migliorare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funzionamento</w:t>
      </w:r>
      <w:r>
        <w:rPr>
          <w:spacing w:val="-3"/>
        </w:rPr>
        <w:t xml:space="preserve"> </w:t>
      </w:r>
      <w:r>
        <w:t>globale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anche con approcci psicoeducativi.</w:t>
      </w:r>
    </w:p>
    <w:p w14:paraId="721555B9" w14:textId="77777777" w:rsidR="00F07479" w:rsidRDefault="00F07479">
      <w:pPr>
        <w:pStyle w:val="Corpotesto"/>
        <w:spacing w:before="42"/>
      </w:pPr>
    </w:p>
    <w:p w14:paraId="3786947E" w14:textId="77777777" w:rsidR="00F07479" w:rsidRDefault="00000000">
      <w:pPr>
        <w:pStyle w:val="Corpotesto"/>
        <w:spacing w:line="276" w:lineRule="auto"/>
        <w:ind w:left="132" w:right="723"/>
        <w:jc w:val="both"/>
      </w:pPr>
      <w:r>
        <w:rPr>
          <w:b/>
          <w:i/>
        </w:rPr>
        <w:t xml:space="preserve">L’oggetto e la finalità della consulenza erogata </w:t>
      </w:r>
      <w:r>
        <w:t xml:space="preserve">consiste principalmente nel rispondere a esigenze multiformi rappresentabili lungo un </w:t>
      </w:r>
      <w:r w:rsidRPr="00137FDE">
        <w:rPr>
          <w:i/>
          <w:iCs/>
        </w:rPr>
        <w:t>continuum</w:t>
      </w:r>
      <w:r>
        <w:t xml:space="preserve"> che vede - da un lato - richieste di </w:t>
      </w:r>
      <w:proofErr w:type="spellStart"/>
      <w:r>
        <w:rPr>
          <w:i/>
        </w:rPr>
        <w:t>remedial</w:t>
      </w:r>
      <w:proofErr w:type="spellEnd"/>
      <w:r>
        <w:rPr>
          <w:i/>
        </w:rPr>
        <w:t xml:space="preserve"> </w:t>
      </w:r>
      <w:r>
        <w:t>più direttamente</w:t>
      </w:r>
      <w:r>
        <w:rPr>
          <w:spacing w:val="-3"/>
        </w:rPr>
        <w:t xml:space="preserve"> </w:t>
      </w:r>
      <w:r>
        <w:t>connesse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salute</w:t>
      </w:r>
      <w:r>
        <w:rPr>
          <w:spacing w:val="-3"/>
        </w:rPr>
        <w:t xml:space="preserve"> </w:t>
      </w:r>
      <w:r>
        <w:t>psicofisica</w:t>
      </w:r>
      <w:r>
        <w:rPr>
          <w:spacing w:val="-3"/>
        </w:rPr>
        <w:t xml:space="preserve"> </w:t>
      </w:r>
      <w:r>
        <w:t>(stati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malessere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disagio</w:t>
      </w:r>
      <w:r>
        <w:rPr>
          <w:spacing w:val="-3"/>
        </w:rPr>
        <w:t xml:space="preserve"> </w:t>
      </w:r>
      <w:r>
        <w:t>psicologico);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sostegno emotivo e di aiuto sistematico (declinabile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ascolto,</w:t>
      </w:r>
      <w:r>
        <w:rPr>
          <w:spacing w:val="-2"/>
        </w:rPr>
        <w:t xml:space="preserve"> </w:t>
      </w:r>
      <w:r>
        <w:t>rassicurazione,</w:t>
      </w:r>
      <w:r>
        <w:rPr>
          <w:spacing w:val="-2"/>
        </w:rPr>
        <w:t xml:space="preserve"> </w:t>
      </w:r>
      <w:r>
        <w:t>cura)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momenti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crisi</w:t>
      </w:r>
      <w:r>
        <w:rPr>
          <w:spacing w:val="-2"/>
        </w:rPr>
        <w:t xml:space="preserve"> </w:t>
      </w:r>
      <w:r>
        <w:t xml:space="preserve">o di cambiamento ampiamente diffusi nella popolazione universitaria; dall’altro lato - esigenze di facilitazione delle scelte e dei progetti personali futuri; di accompagnamento nella loro iniziale realizzazione; di </w:t>
      </w:r>
      <w:proofErr w:type="spellStart"/>
      <w:r>
        <w:rPr>
          <w:i/>
        </w:rPr>
        <w:t>advising</w:t>
      </w:r>
      <w:proofErr w:type="spellEnd"/>
      <w:r>
        <w:rPr>
          <w:i/>
        </w:rPr>
        <w:t xml:space="preserve">, </w:t>
      </w:r>
      <w:proofErr w:type="spellStart"/>
      <w:r>
        <w:t>ri</w:t>
      </w:r>
      <w:proofErr w:type="spellEnd"/>
      <w:r>
        <w:t xml:space="preserve">-motivazione e resilienza rispetto a insuccessi nell’iter accademico; di informazioni significative per gestire situazioni impreviste; di potenziamento delle risorse decisionali e attuative; di </w:t>
      </w:r>
      <w:r>
        <w:rPr>
          <w:i/>
        </w:rPr>
        <w:t>advocacy</w:t>
      </w:r>
      <w:r>
        <w:t>, (protezione e difesa in situazioni di vulnerabilità psicosociale);</w:t>
      </w:r>
    </w:p>
    <w:p w14:paraId="40FB6A09" w14:textId="77777777" w:rsidR="00F07479" w:rsidRDefault="00F07479">
      <w:pPr>
        <w:pStyle w:val="Corpotesto"/>
        <w:spacing w:before="42"/>
      </w:pPr>
    </w:p>
    <w:p w14:paraId="081FA0F5" w14:textId="77777777" w:rsidR="00F07479" w:rsidRDefault="00000000">
      <w:pPr>
        <w:pStyle w:val="Corpotesto"/>
        <w:spacing w:line="276" w:lineRule="auto"/>
        <w:ind w:left="132" w:right="730"/>
        <w:jc w:val="both"/>
      </w:pPr>
      <w:r>
        <w:rPr>
          <w:b/>
          <w:i/>
        </w:rPr>
        <w:t xml:space="preserve">Il modus operandi </w:t>
      </w:r>
      <w:r>
        <w:t>fa riferimento principalmente a interventi di breve durata, sostenuti da modelli teorici di tipo psicologico, tradotti</w:t>
      </w:r>
      <w:r>
        <w:rPr>
          <w:spacing w:val="-3"/>
        </w:rPr>
        <w:t xml:space="preserve"> </w:t>
      </w:r>
      <w:r>
        <w:t>operativamente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strumenti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tecniche</w:t>
      </w:r>
      <w:r>
        <w:rPr>
          <w:spacing w:val="-3"/>
        </w:rPr>
        <w:t xml:space="preserve"> </w:t>
      </w:r>
      <w:r>
        <w:t>convalidate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evidenze scientifiche e adatti sia a prevenire o fronteggiare momenti di crisi e disagio sia a promuovere cambiamenti funzionali a crescita e migliore integrazione sociale delle persone;</w:t>
      </w:r>
    </w:p>
    <w:p w14:paraId="406E87A2" w14:textId="77777777" w:rsidR="00F07479" w:rsidRDefault="00F07479">
      <w:pPr>
        <w:pStyle w:val="Corpotesto"/>
        <w:spacing w:before="41"/>
      </w:pPr>
    </w:p>
    <w:p w14:paraId="6B562744" w14:textId="77777777" w:rsidR="00F07479" w:rsidRDefault="00000000">
      <w:pPr>
        <w:pStyle w:val="Corpotesto"/>
        <w:spacing w:line="276" w:lineRule="auto"/>
        <w:ind w:left="132" w:right="722"/>
        <w:jc w:val="both"/>
      </w:pPr>
      <w:r>
        <w:rPr>
          <w:b/>
          <w:i/>
        </w:rPr>
        <w:t>La personalizzazione dell’attività consulenziale</w:t>
      </w:r>
      <w:r>
        <w:t>. Con ciò si evidenzia la differente articolazione e l’adattamento degli interventi professionali</w:t>
      </w:r>
      <w:r>
        <w:rPr>
          <w:spacing w:val="-3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specifiche</w:t>
      </w:r>
      <w:r>
        <w:rPr>
          <w:spacing w:val="-3"/>
        </w:rPr>
        <w:t xml:space="preserve"> </w:t>
      </w:r>
      <w:r>
        <w:t>finalità</w:t>
      </w:r>
      <w:r>
        <w:rPr>
          <w:spacing w:val="-3"/>
        </w:rPr>
        <w:t xml:space="preserve"> </w:t>
      </w:r>
      <w:r>
        <w:t>dell’aiuto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peculiarità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una fascia d’età che sta affrontando compiti di sviluppo tipici dell’</w:t>
      </w:r>
      <w:proofErr w:type="spellStart"/>
      <w:r>
        <w:rPr>
          <w:i/>
        </w:rPr>
        <w:t>emerging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adulthood</w:t>
      </w:r>
      <w:proofErr w:type="spellEnd"/>
      <w:r>
        <w:rPr>
          <w:i/>
        </w:rPr>
        <w:t xml:space="preserve"> </w:t>
      </w:r>
      <w:r>
        <w:t>al fine di assicurarne appropriatezza, specificità ed efficacia.</w:t>
      </w:r>
    </w:p>
    <w:p w14:paraId="632D5E9A" w14:textId="77777777" w:rsidR="00F07479" w:rsidRDefault="00F07479">
      <w:pPr>
        <w:pStyle w:val="Corpotesto"/>
        <w:rPr>
          <w:sz w:val="20"/>
        </w:rPr>
      </w:pPr>
    </w:p>
    <w:p w14:paraId="3B16F853" w14:textId="77777777" w:rsidR="00F07479" w:rsidRDefault="00000000">
      <w:pPr>
        <w:pStyle w:val="Corpotesto"/>
        <w:spacing w:before="4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AC4D22" wp14:editId="1117F695">
                <wp:simplePos x="0" y="0"/>
                <wp:positionH relativeFrom="page">
                  <wp:posOffset>647700</wp:posOffset>
                </wp:positionH>
                <wp:positionV relativeFrom="paragraph">
                  <wp:posOffset>192061</wp:posOffset>
                </wp:positionV>
                <wp:extent cx="1828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B52FE" id="Graphic 1" o:spid="_x0000_s1026" style="position:absolute;margin-left:51pt;margin-top:15.1pt;width:2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" path="m,l1828800,e" filled="f">
                <v:path arrowok="t"/>
                <w10:wrap type="topAndBottom" anchorx="page"/>
              </v:shape>
            </w:pict>
          </mc:Fallback>
        </mc:AlternateContent>
      </w:r>
    </w:p>
    <w:p w14:paraId="7B414896" w14:textId="77777777" w:rsidR="00F07479" w:rsidRDefault="00000000">
      <w:pPr>
        <w:spacing w:before="100"/>
        <w:ind w:left="27"/>
        <w:rPr>
          <w:sz w:val="24"/>
        </w:rPr>
      </w:pPr>
      <w:r>
        <w:rPr>
          <w:position w:val="8"/>
          <w:sz w:val="12"/>
        </w:rPr>
        <w:t>1</w:t>
      </w:r>
      <w:r>
        <w:rPr>
          <w:spacing w:val="3"/>
          <w:position w:val="8"/>
          <w:sz w:val="12"/>
        </w:rPr>
        <w:t xml:space="preserve"> </w:t>
      </w:r>
      <w:r>
        <w:rPr>
          <w:color w:val="1154CC"/>
          <w:spacing w:val="-31"/>
          <w:sz w:val="16"/>
          <w:u w:val="thick" w:color="1154CC"/>
        </w:rPr>
        <w:t xml:space="preserve"> </w:t>
      </w:r>
      <w:hyperlink r:id="rId6">
        <w:r w:rsidR="00F07479">
          <w:rPr>
            <w:color w:val="1154CC"/>
            <w:sz w:val="16"/>
            <w:u w:val="thick" w:color="1154CC"/>
          </w:rPr>
          <w:t>SCPA</w:t>
        </w:r>
        <w:r w:rsidR="00F07479">
          <w:rPr>
            <w:color w:val="1154CC"/>
            <w:spacing w:val="-5"/>
            <w:sz w:val="16"/>
            <w:u w:val="thick" w:color="1154CC"/>
          </w:rPr>
          <w:t xml:space="preserve"> </w:t>
        </w:r>
        <w:r w:rsidR="00F07479">
          <w:rPr>
            <w:color w:val="1154CC"/>
            <w:sz w:val="16"/>
            <w:u w:val="thick" w:color="1154CC"/>
          </w:rPr>
          <w:t>-</w:t>
        </w:r>
        <w:r w:rsidR="00F07479">
          <w:rPr>
            <w:color w:val="1154CC"/>
            <w:spacing w:val="-6"/>
            <w:sz w:val="16"/>
            <w:u w:val="thick" w:color="1154CC"/>
          </w:rPr>
          <w:t xml:space="preserve"> </w:t>
        </w:r>
        <w:r w:rsidR="00F07479">
          <w:rPr>
            <w:color w:val="1154CC"/>
            <w:sz w:val="16"/>
            <w:u w:val="thick" w:color="1154CC"/>
          </w:rPr>
          <w:t>CRUI</w:t>
        </w:r>
        <w:r w:rsidR="00F07479">
          <w:rPr>
            <w:color w:val="1154CC"/>
            <w:spacing w:val="-6"/>
            <w:sz w:val="16"/>
            <w:u w:val="thick" w:color="1154CC"/>
          </w:rPr>
          <w:t xml:space="preserve"> </w:t>
        </w:r>
        <w:r w:rsidR="00F07479">
          <w:rPr>
            <w:color w:val="1154CC"/>
            <w:sz w:val="16"/>
            <w:u w:val="thick" w:color="1154CC"/>
          </w:rPr>
          <w:t>-</w:t>
        </w:r>
        <w:r w:rsidR="00F07479">
          <w:rPr>
            <w:color w:val="1154CC"/>
            <w:spacing w:val="-6"/>
            <w:sz w:val="16"/>
            <w:u w:val="thick" w:color="1154CC"/>
          </w:rPr>
          <w:t xml:space="preserve"> </w:t>
        </w:r>
        <w:r w:rsidR="00F07479">
          <w:rPr>
            <w:color w:val="1154CC"/>
            <w:sz w:val="16"/>
            <w:u w:val="thick" w:color="1154CC"/>
          </w:rPr>
          <w:t>Conferenza</w:t>
        </w:r>
        <w:r w:rsidR="00F07479">
          <w:rPr>
            <w:color w:val="1154CC"/>
            <w:spacing w:val="-6"/>
            <w:sz w:val="16"/>
            <w:u w:val="thick" w:color="1154CC"/>
          </w:rPr>
          <w:t xml:space="preserve"> </w:t>
        </w:r>
        <w:r w:rsidR="00F07479">
          <w:rPr>
            <w:color w:val="1154CC"/>
            <w:sz w:val="16"/>
            <w:u w:val="thick" w:color="1154CC"/>
          </w:rPr>
          <w:t>dei</w:t>
        </w:r>
        <w:r w:rsidR="00F07479">
          <w:rPr>
            <w:color w:val="1154CC"/>
            <w:spacing w:val="-5"/>
            <w:sz w:val="16"/>
            <w:u w:val="thick" w:color="1154CC"/>
          </w:rPr>
          <w:t xml:space="preserve"> </w:t>
        </w:r>
        <w:r w:rsidR="00F07479">
          <w:rPr>
            <w:color w:val="1154CC"/>
            <w:sz w:val="16"/>
            <w:u w:val="thick" w:color="1154CC"/>
          </w:rPr>
          <w:t>Rettori</w:t>
        </w:r>
        <w:r w:rsidR="00F07479">
          <w:rPr>
            <w:color w:val="1154CC"/>
            <w:spacing w:val="-6"/>
            <w:sz w:val="16"/>
            <w:u w:val="thick" w:color="1154CC"/>
          </w:rPr>
          <w:t xml:space="preserve"> </w:t>
        </w:r>
        <w:r w:rsidR="00F07479">
          <w:rPr>
            <w:color w:val="1154CC"/>
            <w:sz w:val="16"/>
            <w:u w:val="thick" w:color="1154CC"/>
          </w:rPr>
          <w:t>delle</w:t>
        </w:r>
        <w:r w:rsidR="00F07479">
          <w:rPr>
            <w:color w:val="1154CC"/>
            <w:spacing w:val="-6"/>
            <w:sz w:val="16"/>
            <w:u w:val="thick" w:color="1154CC"/>
          </w:rPr>
          <w:t xml:space="preserve"> </w:t>
        </w:r>
        <w:r w:rsidR="00F07479">
          <w:rPr>
            <w:color w:val="1154CC"/>
            <w:sz w:val="16"/>
            <w:u w:val="thick" w:color="1154CC"/>
          </w:rPr>
          <w:t>Università</w:t>
        </w:r>
        <w:r w:rsidR="00F07479">
          <w:rPr>
            <w:color w:val="1154CC"/>
            <w:spacing w:val="-6"/>
            <w:sz w:val="16"/>
            <w:u w:val="thick" w:color="1154CC"/>
          </w:rPr>
          <w:t xml:space="preserve"> </w:t>
        </w:r>
        <w:r w:rsidR="00F07479">
          <w:rPr>
            <w:color w:val="1154CC"/>
            <w:sz w:val="16"/>
            <w:u w:val="thick" w:color="1154CC"/>
          </w:rPr>
          <w:t>italiane</w:t>
        </w:r>
      </w:hyperlink>
      <w:r>
        <w:rPr>
          <w:sz w:val="16"/>
        </w:rPr>
        <w:t>,</w:t>
      </w:r>
      <w:r>
        <w:rPr>
          <w:spacing w:val="29"/>
          <w:sz w:val="16"/>
        </w:rPr>
        <w:t xml:space="preserve"> </w:t>
      </w:r>
      <w:r>
        <w:rPr>
          <w:sz w:val="16"/>
        </w:rPr>
        <w:t>sezione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“orientamento”</w:t>
      </w:r>
      <w:r>
        <w:rPr>
          <w:spacing w:val="-2"/>
          <w:sz w:val="24"/>
        </w:rPr>
        <w:t>;</w:t>
      </w:r>
    </w:p>
    <w:p w14:paraId="128AAACA" w14:textId="1EA6BE83" w:rsidR="00F07479" w:rsidRDefault="00000000">
      <w:pPr>
        <w:spacing w:before="15" w:line="244" w:lineRule="auto"/>
        <w:ind w:left="27" w:right="660"/>
        <w:rPr>
          <w:sz w:val="18"/>
        </w:rPr>
      </w:pPr>
      <w:r>
        <w:rPr>
          <w:sz w:val="18"/>
          <w:vertAlign w:val="superscript"/>
        </w:rPr>
        <w:t>2</w:t>
      </w:r>
      <w:r>
        <w:rPr>
          <w:sz w:val="18"/>
        </w:rPr>
        <w:t xml:space="preserve"> </w:t>
      </w:r>
      <w:r w:rsidRPr="009B49F7">
        <w:rPr>
          <w:sz w:val="18"/>
        </w:rPr>
        <w:t>Bastianoni</w:t>
      </w:r>
      <w:r w:rsidR="009B49F7">
        <w:rPr>
          <w:sz w:val="18"/>
        </w:rPr>
        <w:t xml:space="preserve"> </w:t>
      </w:r>
      <w:r w:rsidR="009B49F7" w:rsidRPr="009B49F7">
        <w:rPr>
          <w:rFonts w:eastAsia="Cambria Math"/>
          <w:sz w:val="18"/>
        </w:rPr>
        <w:t>[</w:t>
      </w:r>
      <w:r w:rsidRPr="009B49F7">
        <w:rPr>
          <w:sz w:val="18"/>
        </w:rPr>
        <w:t>et</w:t>
      </w:r>
      <w:r w:rsidRPr="009B49F7">
        <w:rPr>
          <w:spacing w:val="-3"/>
          <w:sz w:val="18"/>
        </w:rPr>
        <w:t xml:space="preserve"> </w:t>
      </w:r>
      <w:r w:rsidRPr="009B49F7">
        <w:rPr>
          <w:sz w:val="18"/>
        </w:rPr>
        <w:t>al.</w:t>
      </w:r>
      <w:r w:rsidR="009B49F7" w:rsidRPr="009B49F7">
        <w:rPr>
          <w:rFonts w:eastAsia="Cambria Math"/>
          <w:sz w:val="18"/>
        </w:rPr>
        <w:t>]</w:t>
      </w:r>
      <w:r w:rsidRPr="009B49F7">
        <w:rPr>
          <w:spacing w:val="-2"/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servizi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Counseling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psicologico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nelle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università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italiane: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una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panoramica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sullo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stato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dell’arte,</w:t>
      </w:r>
      <w:r>
        <w:rPr>
          <w:i/>
          <w:spacing w:val="-3"/>
          <w:sz w:val="18"/>
        </w:rPr>
        <w:t xml:space="preserve"> </w:t>
      </w:r>
      <w:r>
        <w:rPr>
          <w:sz w:val="18"/>
        </w:rPr>
        <w:t>Giornale</w:t>
      </w:r>
      <w:r>
        <w:rPr>
          <w:spacing w:val="-3"/>
          <w:sz w:val="18"/>
        </w:rPr>
        <w:t xml:space="preserve"> </w:t>
      </w:r>
      <w:r>
        <w:rPr>
          <w:sz w:val="18"/>
        </w:rPr>
        <w:t>italiano di psicologia, Fascicolo 1, marzo 2024, p.69-93</w:t>
      </w:r>
      <w:r w:rsidR="008C4985">
        <w:rPr>
          <w:sz w:val="18"/>
        </w:rPr>
        <w:t>.</w:t>
      </w:r>
    </w:p>
    <w:p w14:paraId="4E6548CD" w14:textId="77777777" w:rsidR="008C4985" w:rsidRDefault="008C4985">
      <w:pPr>
        <w:spacing w:before="76"/>
        <w:ind w:left="132"/>
        <w:rPr>
          <w:color w:val="202020"/>
          <w:sz w:val="24"/>
        </w:rPr>
      </w:pPr>
    </w:p>
    <w:p w14:paraId="215140B2" w14:textId="0C7D8A10" w:rsidR="00F07479" w:rsidRDefault="00000000">
      <w:pPr>
        <w:spacing w:before="76"/>
        <w:ind w:left="132"/>
        <w:rPr>
          <w:sz w:val="24"/>
        </w:rPr>
      </w:pPr>
      <w:r>
        <w:rPr>
          <w:color w:val="202020"/>
          <w:sz w:val="24"/>
        </w:rPr>
        <w:lastRenderedPageBreak/>
        <w:t xml:space="preserve">I </w:t>
      </w:r>
      <w:r>
        <w:rPr>
          <w:b/>
          <w:i/>
          <w:color w:val="202020"/>
          <w:sz w:val="24"/>
        </w:rPr>
        <w:t xml:space="preserve">punti di forza </w:t>
      </w:r>
      <w:r>
        <w:rPr>
          <w:color w:val="202020"/>
          <w:sz w:val="24"/>
        </w:rPr>
        <w:t xml:space="preserve">del Servizio possono essere sintetizzati come </w:t>
      </w:r>
      <w:r>
        <w:rPr>
          <w:color w:val="202020"/>
          <w:spacing w:val="-2"/>
          <w:sz w:val="24"/>
        </w:rPr>
        <w:t>segue:</w:t>
      </w:r>
    </w:p>
    <w:p w14:paraId="452BB904" w14:textId="77777777" w:rsidR="00F07479" w:rsidRDefault="00F07479">
      <w:pPr>
        <w:pStyle w:val="Corpotesto"/>
        <w:spacing w:before="1"/>
      </w:pPr>
    </w:p>
    <w:p w14:paraId="3965ABD1" w14:textId="34844BC8" w:rsidR="00F07479" w:rsidRDefault="00000000">
      <w:pPr>
        <w:pStyle w:val="Paragrafoelenco"/>
        <w:numPr>
          <w:ilvl w:val="0"/>
          <w:numId w:val="1"/>
        </w:numPr>
        <w:tabs>
          <w:tab w:val="left" w:pos="1212"/>
        </w:tabs>
        <w:spacing w:before="0"/>
        <w:ind w:left="1212" w:hanging="359"/>
        <w:jc w:val="left"/>
        <w:rPr>
          <w:rFonts w:ascii="Microsoft Sans Serif" w:hAnsi="Microsoft Sans Serif"/>
          <w:sz w:val="24"/>
        </w:rPr>
      </w:pPr>
      <w:r>
        <w:rPr>
          <w:b/>
          <w:color w:val="202020"/>
          <w:sz w:val="24"/>
        </w:rPr>
        <w:t xml:space="preserve">Apertura: continuativa, </w:t>
      </w:r>
      <w:r>
        <w:rPr>
          <w:color w:val="202020"/>
          <w:sz w:val="24"/>
        </w:rPr>
        <w:t xml:space="preserve">senza interruzioni </w:t>
      </w:r>
      <w:r>
        <w:rPr>
          <w:color w:val="202020"/>
          <w:spacing w:val="-2"/>
          <w:sz w:val="24"/>
        </w:rPr>
        <w:t>nell’anno</w:t>
      </w:r>
      <w:r w:rsidR="008C4985">
        <w:rPr>
          <w:color w:val="202020"/>
          <w:spacing w:val="-2"/>
          <w:sz w:val="24"/>
        </w:rPr>
        <w:t>.</w:t>
      </w:r>
    </w:p>
    <w:p w14:paraId="0C7D30D8" w14:textId="525C10AC" w:rsidR="00F07479" w:rsidRPr="008C4985" w:rsidRDefault="00000000">
      <w:pPr>
        <w:pStyle w:val="Paragrafoelenco"/>
        <w:numPr>
          <w:ilvl w:val="0"/>
          <w:numId w:val="1"/>
        </w:numPr>
        <w:tabs>
          <w:tab w:val="left" w:pos="1212"/>
        </w:tabs>
        <w:spacing w:before="139"/>
        <w:ind w:left="1212" w:hanging="359"/>
        <w:jc w:val="left"/>
        <w:rPr>
          <w:rFonts w:ascii="Microsoft Sans Serif" w:hAnsi="Microsoft Sans Serif"/>
          <w:i/>
          <w:iCs/>
          <w:sz w:val="24"/>
        </w:rPr>
      </w:pPr>
      <w:r>
        <w:rPr>
          <w:b/>
          <w:color w:val="202020"/>
          <w:sz w:val="24"/>
        </w:rPr>
        <w:t>Modalità</w:t>
      </w:r>
      <w:r>
        <w:rPr>
          <w:b/>
          <w:color w:val="202020"/>
          <w:spacing w:val="-1"/>
          <w:sz w:val="24"/>
        </w:rPr>
        <w:t xml:space="preserve"> </w:t>
      </w:r>
      <w:r>
        <w:rPr>
          <w:b/>
          <w:color w:val="202020"/>
          <w:sz w:val="24"/>
        </w:rPr>
        <w:t>di</w:t>
      </w:r>
      <w:r>
        <w:rPr>
          <w:b/>
          <w:color w:val="202020"/>
          <w:spacing w:val="-1"/>
          <w:sz w:val="24"/>
        </w:rPr>
        <w:t xml:space="preserve"> </w:t>
      </w:r>
      <w:r>
        <w:rPr>
          <w:b/>
          <w:color w:val="202020"/>
          <w:sz w:val="24"/>
        </w:rPr>
        <w:t>erogazione:</w:t>
      </w:r>
      <w:r>
        <w:rPr>
          <w:b/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in presenza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o</w:t>
      </w:r>
      <w:r>
        <w:rPr>
          <w:color w:val="202020"/>
          <w:spacing w:val="-1"/>
          <w:sz w:val="24"/>
        </w:rPr>
        <w:t xml:space="preserve"> </w:t>
      </w:r>
      <w:r w:rsidRPr="008C4985">
        <w:rPr>
          <w:i/>
          <w:iCs/>
          <w:color w:val="202020"/>
          <w:sz w:val="24"/>
        </w:rPr>
        <w:t>on</w:t>
      </w:r>
      <w:r w:rsidRPr="008C4985">
        <w:rPr>
          <w:i/>
          <w:iCs/>
          <w:color w:val="202020"/>
          <w:spacing w:val="-4"/>
          <w:sz w:val="24"/>
        </w:rPr>
        <w:t>line</w:t>
      </w:r>
      <w:r w:rsidR="008C4985">
        <w:rPr>
          <w:color w:val="202020"/>
          <w:spacing w:val="-4"/>
          <w:sz w:val="24"/>
        </w:rPr>
        <w:t>.</w:t>
      </w:r>
    </w:p>
    <w:p w14:paraId="39C77F9F" w14:textId="30F8683B" w:rsidR="00F07479" w:rsidRDefault="00000000">
      <w:pPr>
        <w:pStyle w:val="Paragrafoelenco"/>
        <w:numPr>
          <w:ilvl w:val="0"/>
          <w:numId w:val="1"/>
        </w:numPr>
        <w:tabs>
          <w:tab w:val="left" w:pos="1212"/>
        </w:tabs>
        <w:spacing w:before="139"/>
        <w:ind w:left="1212" w:hanging="359"/>
        <w:jc w:val="left"/>
        <w:rPr>
          <w:rFonts w:ascii="Microsoft Sans Serif" w:hAnsi="Microsoft Sans Serif"/>
          <w:sz w:val="24"/>
        </w:rPr>
      </w:pPr>
      <w:r>
        <w:rPr>
          <w:b/>
          <w:color w:val="202020"/>
          <w:sz w:val="24"/>
        </w:rPr>
        <w:t>Lingua</w:t>
      </w:r>
      <w:r>
        <w:rPr>
          <w:b/>
          <w:color w:val="202020"/>
          <w:spacing w:val="-1"/>
          <w:sz w:val="24"/>
        </w:rPr>
        <w:t xml:space="preserve"> </w:t>
      </w:r>
      <w:r>
        <w:rPr>
          <w:b/>
          <w:color w:val="202020"/>
          <w:sz w:val="24"/>
        </w:rPr>
        <w:t>di</w:t>
      </w:r>
      <w:r>
        <w:rPr>
          <w:b/>
          <w:color w:val="202020"/>
          <w:spacing w:val="-1"/>
          <w:sz w:val="24"/>
        </w:rPr>
        <w:t xml:space="preserve"> </w:t>
      </w:r>
      <w:r>
        <w:rPr>
          <w:b/>
          <w:color w:val="202020"/>
          <w:sz w:val="24"/>
        </w:rPr>
        <w:t>erogazione</w:t>
      </w:r>
      <w:r>
        <w:rPr>
          <w:color w:val="202020"/>
          <w:sz w:val="24"/>
        </w:rPr>
        <w:t>: italiano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e inglese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a scelta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 xml:space="preserve">dello </w:t>
      </w:r>
      <w:r>
        <w:rPr>
          <w:color w:val="202020"/>
          <w:spacing w:val="-2"/>
          <w:sz w:val="24"/>
        </w:rPr>
        <w:t>studente</w:t>
      </w:r>
      <w:r w:rsidR="008C4985">
        <w:rPr>
          <w:color w:val="202020"/>
          <w:spacing w:val="-2"/>
          <w:sz w:val="24"/>
        </w:rPr>
        <w:t>.</w:t>
      </w:r>
    </w:p>
    <w:p w14:paraId="51706B45" w14:textId="150B7ACD" w:rsidR="00F07479" w:rsidRPr="008C4985" w:rsidRDefault="00000000" w:rsidP="008C4985">
      <w:pPr>
        <w:pStyle w:val="Paragrafoelenco"/>
        <w:numPr>
          <w:ilvl w:val="0"/>
          <w:numId w:val="1"/>
        </w:numPr>
        <w:tabs>
          <w:tab w:val="left" w:pos="1213"/>
        </w:tabs>
        <w:spacing w:before="139" w:line="357" w:lineRule="auto"/>
        <w:ind w:right="994"/>
        <w:jc w:val="left"/>
        <w:rPr>
          <w:sz w:val="24"/>
          <w:szCs w:val="24"/>
        </w:rPr>
      </w:pPr>
      <w:r>
        <w:rPr>
          <w:b/>
          <w:color w:val="202020"/>
          <w:sz w:val="24"/>
        </w:rPr>
        <w:t>Partecipazione attiva del</w:t>
      </w:r>
      <w:r w:rsidR="008C4985">
        <w:rPr>
          <w:b/>
          <w:color w:val="202020"/>
          <w:sz w:val="24"/>
        </w:rPr>
        <w:t>la persona</w:t>
      </w:r>
      <w:r>
        <w:rPr>
          <w:b/>
          <w:color w:val="202020"/>
          <w:sz w:val="24"/>
        </w:rPr>
        <w:t xml:space="preserve"> richiedente</w:t>
      </w:r>
      <w:r>
        <w:rPr>
          <w:color w:val="202020"/>
          <w:sz w:val="24"/>
        </w:rPr>
        <w:t xml:space="preserve">: </w:t>
      </w:r>
      <w:r w:rsidR="008C4985" w:rsidRPr="008C4985">
        <w:rPr>
          <w:sz w:val="24"/>
          <w:szCs w:val="24"/>
        </w:rPr>
        <w:t>la persona ha un ruolo centrale e può personalizzare il percorso scegliendo la modalità del colloquio, la lingua, la preferenza rispetto alla/al consulente (donna, uomo o senza preferenze), la motivazione principale della richiesta e gli obiettivi della consulenza, definiti insieme alla/al professionista</w:t>
      </w:r>
      <w:r w:rsidR="008C4985">
        <w:rPr>
          <w:sz w:val="24"/>
          <w:szCs w:val="24"/>
        </w:rPr>
        <w:t>.</w:t>
      </w:r>
    </w:p>
    <w:p w14:paraId="60D01F0A" w14:textId="7472CD61" w:rsidR="00F07479" w:rsidRDefault="00000000">
      <w:pPr>
        <w:pStyle w:val="Paragrafoelenco"/>
        <w:numPr>
          <w:ilvl w:val="0"/>
          <w:numId w:val="1"/>
        </w:numPr>
        <w:tabs>
          <w:tab w:val="left" w:pos="1212"/>
        </w:tabs>
        <w:spacing w:before="0"/>
        <w:ind w:left="1212" w:hanging="359"/>
        <w:jc w:val="left"/>
        <w:rPr>
          <w:rFonts w:ascii="Microsoft Sans Serif" w:hAnsi="Microsoft Sans Serif"/>
          <w:sz w:val="24"/>
        </w:rPr>
      </w:pPr>
      <w:r>
        <w:rPr>
          <w:b/>
          <w:color w:val="202020"/>
          <w:sz w:val="24"/>
        </w:rPr>
        <w:t>Tempi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di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presa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in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carico</w:t>
      </w:r>
      <w:r>
        <w:rPr>
          <w:color w:val="202020"/>
          <w:sz w:val="24"/>
        </w:rPr>
        <w:t>:</w:t>
      </w:r>
      <w:r>
        <w:rPr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entro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48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or</w:t>
      </w:r>
      <w:r>
        <w:rPr>
          <w:color w:val="202020"/>
          <w:sz w:val="24"/>
        </w:rPr>
        <w:t>e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dalla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pacing w:val="-2"/>
          <w:sz w:val="24"/>
        </w:rPr>
        <w:t>richiesta</w:t>
      </w:r>
      <w:r w:rsidR="008C4985">
        <w:rPr>
          <w:color w:val="202020"/>
          <w:spacing w:val="-2"/>
          <w:sz w:val="24"/>
        </w:rPr>
        <w:t>.</w:t>
      </w:r>
    </w:p>
    <w:p w14:paraId="2B43AED5" w14:textId="733E0A4E" w:rsidR="00F07479" w:rsidRDefault="00000000">
      <w:pPr>
        <w:pStyle w:val="Paragrafoelenco"/>
        <w:numPr>
          <w:ilvl w:val="0"/>
          <w:numId w:val="1"/>
        </w:numPr>
        <w:tabs>
          <w:tab w:val="left" w:pos="1212"/>
        </w:tabs>
        <w:spacing w:before="177"/>
        <w:ind w:left="1212" w:hanging="359"/>
        <w:jc w:val="left"/>
        <w:rPr>
          <w:rFonts w:ascii="Microsoft Sans Serif" w:hAnsi="Microsoft Sans Serif"/>
          <w:color w:val="202020"/>
          <w:sz w:val="24"/>
        </w:rPr>
      </w:pPr>
      <w:r>
        <w:rPr>
          <w:b/>
          <w:color w:val="202020"/>
          <w:sz w:val="24"/>
        </w:rPr>
        <w:t>Tempi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di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attesa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per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il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primo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colloquio</w:t>
      </w:r>
      <w:r>
        <w:rPr>
          <w:color w:val="202020"/>
          <w:sz w:val="24"/>
        </w:rPr>
        <w:t>:</w:t>
      </w:r>
      <w:r>
        <w:rPr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entro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2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pacing w:val="-2"/>
          <w:sz w:val="24"/>
        </w:rPr>
        <w:t>settimane</w:t>
      </w:r>
      <w:r w:rsidR="008C4985">
        <w:rPr>
          <w:b/>
          <w:color w:val="202020"/>
          <w:spacing w:val="-2"/>
          <w:sz w:val="24"/>
        </w:rPr>
        <w:t>.</w:t>
      </w:r>
    </w:p>
    <w:p w14:paraId="5E96DFF1" w14:textId="269AF500" w:rsidR="00F07479" w:rsidRDefault="00000000">
      <w:pPr>
        <w:pStyle w:val="Paragrafoelenco"/>
        <w:numPr>
          <w:ilvl w:val="0"/>
          <w:numId w:val="1"/>
        </w:numPr>
        <w:tabs>
          <w:tab w:val="left" w:pos="1212"/>
        </w:tabs>
        <w:spacing w:before="138"/>
        <w:ind w:left="1212" w:hanging="359"/>
        <w:jc w:val="left"/>
        <w:rPr>
          <w:rFonts w:ascii="Arial" w:hAnsi="Arial"/>
          <w:b/>
          <w:sz w:val="24"/>
        </w:rPr>
      </w:pPr>
      <w:r>
        <w:rPr>
          <w:b/>
          <w:color w:val="202020"/>
          <w:sz w:val="24"/>
        </w:rPr>
        <w:t>Supervisione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regolare</w:t>
      </w:r>
      <w:r>
        <w:rPr>
          <w:b/>
          <w:color w:val="202020"/>
          <w:spacing w:val="-1"/>
          <w:sz w:val="24"/>
        </w:rPr>
        <w:t xml:space="preserve"> </w:t>
      </w:r>
      <w:r>
        <w:rPr>
          <w:b/>
          <w:color w:val="202020"/>
          <w:sz w:val="24"/>
        </w:rPr>
        <w:t>individuale</w:t>
      </w:r>
      <w:r>
        <w:rPr>
          <w:b/>
          <w:color w:val="202020"/>
          <w:spacing w:val="-1"/>
          <w:sz w:val="24"/>
        </w:rPr>
        <w:t xml:space="preserve"> </w:t>
      </w:r>
      <w:r>
        <w:rPr>
          <w:b/>
          <w:color w:val="202020"/>
          <w:sz w:val="24"/>
        </w:rPr>
        <w:t>e</w:t>
      </w:r>
      <w:r>
        <w:rPr>
          <w:b/>
          <w:color w:val="202020"/>
          <w:spacing w:val="-1"/>
          <w:sz w:val="24"/>
        </w:rPr>
        <w:t xml:space="preserve"> </w:t>
      </w:r>
      <w:r>
        <w:rPr>
          <w:b/>
          <w:color w:val="202020"/>
          <w:sz w:val="24"/>
        </w:rPr>
        <w:t>di</w:t>
      </w:r>
      <w:r>
        <w:rPr>
          <w:b/>
          <w:color w:val="202020"/>
          <w:spacing w:val="-1"/>
          <w:sz w:val="24"/>
        </w:rPr>
        <w:t xml:space="preserve"> </w:t>
      </w:r>
      <w:r>
        <w:rPr>
          <w:b/>
          <w:color w:val="202020"/>
          <w:sz w:val="24"/>
        </w:rPr>
        <w:t>gruppo</w:t>
      </w:r>
      <w:r>
        <w:rPr>
          <w:color w:val="202020"/>
          <w:sz w:val="24"/>
        </w:rPr>
        <w:t>:</w:t>
      </w:r>
      <w:r>
        <w:rPr>
          <w:color w:val="202020"/>
          <w:spacing w:val="-1"/>
          <w:sz w:val="24"/>
        </w:rPr>
        <w:t xml:space="preserve"> </w:t>
      </w:r>
      <w:r>
        <w:rPr>
          <w:b/>
          <w:color w:val="202020"/>
          <w:sz w:val="24"/>
        </w:rPr>
        <w:t>supervisione</w:t>
      </w:r>
      <w:r>
        <w:rPr>
          <w:b/>
          <w:color w:val="202020"/>
          <w:spacing w:val="-1"/>
          <w:sz w:val="24"/>
        </w:rPr>
        <w:t xml:space="preserve"> </w:t>
      </w:r>
      <w:r>
        <w:rPr>
          <w:b/>
          <w:color w:val="202020"/>
          <w:sz w:val="24"/>
        </w:rPr>
        <w:t>individuale</w:t>
      </w:r>
      <w:r>
        <w:rPr>
          <w:b/>
          <w:color w:val="202020"/>
          <w:spacing w:val="-1"/>
          <w:sz w:val="24"/>
        </w:rPr>
        <w:t xml:space="preserve"> </w:t>
      </w:r>
      <w:r>
        <w:rPr>
          <w:b/>
          <w:color w:val="202020"/>
          <w:sz w:val="24"/>
        </w:rPr>
        <w:t>al</w:t>
      </w:r>
      <w:r w:rsidR="008C4985">
        <w:rPr>
          <w:b/>
          <w:color w:val="202020"/>
          <w:sz w:val="24"/>
        </w:rPr>
        <w:t>la/al</w:t>
      </w:r>
      <w:r>
        <w:rPr>
          <w:b/>
          <w:color w:val="202020"/>
          <w:spacing w:val="-1"/>
          <w:sz w:val="24"/>
        </w:rPr>
        <w:t xml:space="preserve"> </w:t>
      </w:r>
      <w:r>
        <w:rPr>
          <w:b/>
          <w:color w:val="202020"/>
          <w:spacing w:val="-2"/>
          <w:sz w:val="24"/>
        </w:rPr>
        <w:t>consulente</w:t>
      </w:r>
    </w:p>
    <w:p w14:paraId="5D1A1417" w14:textId="21B5BCDF" w:rsidR="00F07479" w:rsidRDefault="00000000">
      <w:pPr>
        <w:pStyle w:val="Corpotesto"/>
        <w:spacing w:before="137"/>
        <w:ind w:left="1213"/>
      </w:pPr>
      <w:r>
        <w:rPr>
          <w:color w:val="202020"/>
        </w:rPr>
        <w:t xml:space="preserve">per ogni nuova presa in carico, supervisione </w:t>
      </w:r>
      <w:r>
        <w:rPr>
          <w:b/>
          <w:color w:val="202020"/>
        </w:rPr>
        <w:t xml:space="preserve">di gruppo </w:t>
      </w:r>
      <w:r>
        <w:rPr>
          <w:color w:val="202020"/>
        </w:rPr>
        <w:t xml:space="preserve">a cadenza bisettimanale o </w:t>
      </w:r>
      <w:r>
        <w:rPr>
          <w:color w:val="202020"/>
          <w:spacing w:val="-2"/>
        </w:rPr>
        <w:t>mensile</w:t>
      </w:r>
      <w:r w:rsidR="008C4985">
        <w:rPr>
          <w:color w:val="202020"/>
          <w:spacing w:val="-2"/>
        </w:rPr>
        <w:t>.</w:t>
      </w:r>
    </w:p>
    <w:p w14:paraId="4C8193A4" w14:textId="2D03A186" w:rsidR="00F07479" w:rsidRDefault="00000000">
      <w:pPr>
        <w:pStyle w:val="Paragrafoelenco"/>
        <w:numPr>
          <w:ilvl w:val="0"/>
          <w:numId w:val="1"/>
        </w:numPr>
        <w:tabs>
          <w:tab w:val="left" w:pos="1212"/>
        </w:tabs>
        <w:spacing w:before="144"/>
        <w:ind w:left="1212" w:hanging="359"/>
        <w:jc w:val="left"/>
        <w:rPr>
          <w:rFonts w:ascii="Microsoft Sans Serif" w:hAnsi="Microsoft Sans Serif"/>
          <w:color w:val="202020"/>
          <w:sz w:val="24"/>
        </w:rPr>
      </w:pPr>
      <w:r>
        <w:rPr>
          <w:b/>
          <w:color w:val="202020"/>
          <w:sz w:val="24"/>
        </w:rPr>
        <w:t>Procedure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di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contrasto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ad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agiti</w:t>
      </w:r>
      <w:r>
        <w:rPr>
          <w:b/>
          <w:color w:val="202020"/>
          <w:spacing w:val="-2"/>
          <w:sz w:val="24"/>
        </w:rPr>
        <w:t xml:space="preserve"> autolesivi</w:t>
      </w:r>
      <w:r w:rsidR="003E05E8" w:rsidRPr="003E05E8">
        <w:rPr>
          <w:bCs/>
          <w:color w:val="202020"/>
          <w:spacing w:val="-2"/>
          <w:sz w:val="24"/>
        </w:rPr>
        <w:t>:</w:t>
      </w:r>
      <w:r w:rsidR="003E05E8">
        <w:rPr>
          <w:b/>
          <w:color w:val="202020"/>
          <w:spacing w:val="-2"/>
          <w:sz w:val="24"/>
        </w:rPr>
        <w:t xml:space="preserve"> </w:t>
      </w:r>
      <w:r w:rsidR="003E05E8" w:rsidRPr="003E05E8">
        <w:rPr>
          <w:bCs/>
          <w:i/>
          <w:iCs/>
          <w:color w:val="202020"/>
          <w:spacing w:val="-2"/>
          <w:sz w:val="24"/>
        </w:rPr>
        <w:t>vedi sezione dedicata</w:t>
      </w:r>
      <w:r w:rsidR="003E05E8">
        <w:rPr>
          <w:b/>
          <w:color w:val="202020"/>
          <w:spacing w:val="-2"/>
          <w:sz w:val="24"/>
        </w:rPr>
        <w:t xml:space="preserve"> .</w:t>
      </w:r>
    </w:p>
    <w:p w14:paraId="2209D9E4" w14:textId="3B91A66B" w:rsidR="00F07479" w:rsidRDefault="00000000">
      <w:pPr>
        <w:pStyle w:val="Paragrafoelenco"/>
        <w:numPr>
          <w:ilvl w:val="0"/>
          <w:numId w:val="1"/>
        </w:numPr>
        <w:tabs>
          <w:tab w:val="left" w:pos="1212"/>
        </w:tabs>
        <w:spacing w:before="144"/>
        <w:ind w:left="1212" w:hanging="359"/>
        <w:jc w:val="left"/>
        <w:rPr>
          <w:rFonts w:ascii="Microsoft Sans Serif" w:hAnsi="Microsoft Sans Serif"/>
          <w:color w:val="202020"/>
          <w:sz w:val="24"/>
        </w:rPr>
      </w:pPr>
      <w:r>
        <w:rPr>
          <w:b/>
          <w:sz w:val="24"/>
        </w:rPr>
        <w:t>Interventi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“</w:t>
      </w:r>
      <w:proofErr w:type="spellStart"/>
      <w:r>
        <w:rPr>
          <w:b/>
          <w:sz w:val="24"/>
        </w:rPr>
        <w:t>tailored</w:t>
      </w:r>
      <w:proofErr w:type="spellEnd"/>
      <w:r>
        <w:rPr>
          <w:b/>
          <w:sz w:val="24"/>
        </w:rPr>
        <w:t>”</w:t>
      </w:r>
      <w:r w:rsidR="009B49F7">
        <w:rPr>
          <w:b/>
          <w:sz w:val="24"/>
        </w:rPr>
        <w:t xml:space="preserve"> </w:t>
      </w:r>
      <w:r>
        <w:rPr>
          <w:b/>
          <w:sz w:val="24"/>
        </w:rPr>
        <w:t>sull’utente: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interventi personalizzati</w:t>
      </w:r>
      <w:r>
        <w:rPr>
          <w:spacing w:val="-1"/>
          <w:sz w:val="24"/>
        </w:rPr>
        <w:t xml:space="preserve"> </w:t>
      </w:r>
      <w:r>
        <w:rPr>
          <w:sz w:val="24"/>
        </w:rPr>
        <w:t>in base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al </w:t>
      </w:r>
      <w:r w:rsidRPr="008C4985">
        <w:rPr>
          <w:i/>
          <w:iCs/>
          <w:sz w:val="24"/>
        </w:rPr>
        <w:t>focus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lavoro</w:t>
      </w:r>
      <w:r w:rsidR="008C4985">
        <w:rPr>
          <w:spacing w:val="-2"/>
          <w:sz w:val="24"/>
        </w:rPr>
        <w:t>.</w:t>
      </w:r>
    </w:p>
    <w:p w14:paraId="3C48B563" w14:textId="77777777" w:rsidR="001A604D" w:rsidRDefault="001A604D">
      <w:pPr>
        <w:pStyle w:val="Corpotesto"/>
        <w:ind w:left="132"/>
        <w:rPr>
          <w:color w:val="202020"/>
        </w:rPr>
      </w:pPr>
    </w:p>
    <w:p w14:paraId="564885E7" w14:textId="77EF8EDD" w:rsidR="00F07479" w:rsidRDefault="008C4985">
      <w:pPr>
        <w:pStyle w:val="Corpotesto"/>
        <w:ind w:left="132"/>
      </w:pPr>
      <w:r>
        <w:rPr>
          <w:color w:val="202020"/>
        </w:rPr>
        <w:t>È</w:t>
      </w:r>
      <w:r>
        <w:rPr>
          <w:color w:val="202020"/>
          <w:spacing w:val="72"/>
        </w:rPr>
        <w:t xml:space="preserve"> </w:t>
      </w:r>
      <w:r>
        <w:rPr>
          <w:color w:val="202020"/>
        </w:rPr>
        <w:t>possibile</w:t>
      </w:r>
      <w:r>
        <w:rPr>
          <w:color w:val="202020"/>
          <w:spacing w:val="72"/>
        </w:rPr>
        <w:t xml:space="preserve"> </w:t>
      </w:r>
      <w:r>
        <w:rPr>
          <w:color w:val="202020"/>
        </w:rPr>
        <w:t>comparare</w:t>
      </w:r>
      <w:r>
        <w:rPr>
          <w:color w:val="202020"/>
          <w:spacing w:val="72"/>
        </w:rPr>
        <w:t xml:space="preserve"> </w:t>
      </w:r>
      <w:r>
        <w:rPr>
          <w:color w:val="202020"/>
        </w:rPr>
        <w:t>gli</w:t>
      </w:r>
      <w:r>
        <w:rPr>
          <w:color w:val="202020"/>
          <w:spacing w:val="72"/>
        </w:rPr>
        <w:t xml:space="preserve"> </w:t>
      </w:r>
      <w:r>
        <w:rPr>
          <w:color w:val="202020"/>
        </w:rPr>
        <w:t>standard</w:t>
      </w:r>
      <w:r>
        <w:rPr>
          <w:color w:val="202020"/>
          <w:spacing w:val="72"/>
        </w:rPr>
        <w:t xml:space="preserve"> </w:t>
      </w:r>
      <w:r>
        <w:rPr>
          <w:color w:val="202020"/>
        </w:rPr>
        <w:t>di</w:t>
      </w:r>
      <w:r>
        <w:rPr>
          <w:color w:val="202020"/>
          <w:spacing w:val="72"/>
        </w:rPr>
        <w:t xml:space="preserve"> </w:t>
      </w:r>
      <w:r>
        <w:rPr>
          <w:color w:val="202020"/>
        </w:rPr>
        <w:t>qualità</w:t>
      </w:r>
      <w:r>
        <w:rPr>
          <w:color w:val="202020"/>
          <w:spacing w:val="72"/>
        </w:rPr>
        <w:t xml:space="preserve"> </w:t>
      </w:r>
      <w:r>
        <w:rPr>
          <w:color w:val="202020"/>
        </w:rPr>
        <w:t>proposti</w:t>
      </w:r>
      <w:r>
        <w:rPr>
          <w:color w:val="202020"/>
          <w:spacing w:val="40"/>
        </w:rPr>
        <w:t xml:space="preserve"> </w:t>
      </w:r>
      <w:r>
        <w:rPr>
          <w:color w:val="202020"/>
        </w:rPr>
        <w:t>dal</w:t>
      </w:r>
      <w:r>
        <w:rPr>
          <w:color w:val="202020"/>
          <w:spacing w:val="40"/>
        </w:rPr>
        <w:t xml:space="preserve"> </w:t>
      </w:r>
      <w:r>
        <w:rPr>
          <w:color w:val="202020"/>
        </w:rPr>
        <w:t>Servizio</w:t>
      </w:r>
      <w:r>
        <w:rPr>
          <w:color w:val="202020"/>
          <w:spacing w:val="40"/>
        </w:rPr>
        <w:t xml:space="preserve"> </w:t>
      </w:r>
      <w:r>
        <w:rPr>
          <w:color w:val="202020"/>
        </w:rPr>
        <w:t>stesso</w:t>
      </w:r>
      <w:r>
        <w:rPr>
          <w:color w:val="202020"/>
          <w:spacing w:val="40"/>
        </w:rPr>
        <w:t xml:space="preserve"> </w:t>
      </w:r>
      <w:r>
        <w:rPr>
          <w:color w:val="202020"/>
        </w:rPr>
        <w:t>con</w:t>
      </w:r>
      <w:r>
        <w:rPr>
          <w:color w:val="202020"/>
          <w:spacing w:val="40"/>
        </w:rPr>
        <w:t xml:space="preserve"> </w:t>
      </w:r>
      <w:r>
        <w:rPr>
          <w:color w:val="202020"/>
        </w:rPr>
        <w:t>le</w:t>
      </w:r>
      <w:r>
        <w:rPr>
          <w:color w:val="202020"/>
          <w:spacing w:val="40"/>
        </w:rPr>
        <w:t xml:space="preserve"> </w:t>
      </w:r>
      <w:r>
        <w:rPr>
          <w:color w:val="202020"/>
        </w:rPr>
        <w:t>proposte</w:t>
      </w:r>
      <w:r>
        <w:rPr>
          <w:color w:val="202020"/>
          <w:spacing w:val="40"/>
        </w:rPr>
        <w:t xml:space="preserve"> </w:t>
      </w:r>
      <w:r>
        <w:rPr>
          <w:color w:val="202020"/>
        </w:rPr>
        <w:t>di organizzazione del SCPA presenti nella</w:t>
      </w:r>
      <w:r>
        <w:rPr>
          <w:color w:val="202020"/>
          <w:spacing w:val="40"/>
        </w:rPr>
        <w:t xml:space="preserve"> </w:t>
      </w:r>
      <w:r>
        <w:rPr>
          <w:color w:val="202020"/>
        </w:rPr>
        <w:t>ricerca sopra citata</w:t>
      </w:r>
      <w:r>
        <w:rPr>
          <w:color w:val="202020"/>
          <w:vertAlign w:val="superscript"/>
        </w:rPr>
        <w:t>3</w:t>
      </w:r>
    </w:p>
    <w:tbl>
      <w:tblPr>
        <w:tblStyle w:val="TableNormal"/>
        <w:tblW w:w="0" w:type="auto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0"/>
        <w:gridCol w:w="5400"/>
      </w:tblGrid>
      <w:tr w:rsidR="00F07479" w14:paraId="3A7A2260" w14:textId="77777777">
        <w:trPr>
          <w:trHeight w:val="760"/>
        </w:trPr>
        <w:tc>
          <w:tcPr>
            <w:tcW w:w="4880" w:type="dxa"/>
          </w:tcPr>
          <w:p w14:paraId="0D94F0BC" w14:textId="77777777" w:rsidR="00F07479" w:rsidRDefault="00000000">
            <w:pPr>
              <w:pStyle w:val="TableParagraph"/>
              <w:spacing w:before="105"/>
              <w:ind w:left="99" w:right="234"/>
              <w:rPr>
                <w:b/>
                <w:sz w:val="24"/>
              </w:rPr>
            </w:pPr>
            <w:r>
              <w:rPr>
                <w:b/>
                <w:color w:val="202020"/>
                <w:sz w:val="24"/>
              </w:rPr>
              <w:t>Standard</w:t>
            </w:r>
            <w:r>
              <w:rPr>
                <w:b/>
                <w:color w:val="202020"/>
                <w:spacing w:val="-7"/>
                <w:sz w:val="24"/>
              </w:rPr>
              <w:t xml:space="preserve"> </w:t>
            </w:r>
            <w:r>
              <w:rPr>
                <w:b/>
                <w:color w:val="202020"/>
                <w:sz w:val="24"/>
              </w:rPr>
              <w:t>di</w:t>
            </w:r>
            <w:r>
              <w:rPr>
                <w:b/>
                <w:color w:val="202020"/>
                <w:spacing w:val="-7"/>
                <w:sz w:val="24"/>
              </w:rPr>
              <w:t xml:space="preserve"> </w:t>
            </w:r>
            <w:r>
              <w:rPr>
                <w:b/>
                <w:color w:val="202020"/>
                <w:sz w:val="24"/>
              </w:rPr>
              <w:t>qualità</w:t>
            </w:r>
            <w:r>
              <w:rPr>
                <w:b/>
                <w:color w:val="202020"/>
                <w:spacing w:val="-7"/>
                <w:sz w:val="24"/>
              </w:rPr>
              <w:t xml:space="preserve"> </w:t>
            </w:r>
            <w:r>
              <w:rPr>
                <w:b/>
                <w:color w:val="202020"/>
                <w:sz w:val="24"/>
              </w:rPr>
              <w:t>del</w:t>
            </w:r>
            <w:r>
              <w:rPr>
                <w:b/>
                <w:color w:val="202020"/>
                <w:spacing w:val="-7"/>
                <w:sz w:val="24"/>
              </w:rPr>
              <w:t xml:space="preserve"> </w:t>
            </w:r>
            <w:r>
              <w:rPr>
                <w:b/>
                <w:color w:val="202020"/>
                <w:sz w:val="24"/>
              </w:rPr>
              <w:t>Servizio</w:t>
            </w:r>
            <w:r>
              <w:rPr>
                <w:b/>
                <w:color w:val="202020"/>
                <w:spacing w:val="-7"/>
                <w:sz w:val="24"/>
              </w:rPr>
              <w:t xml:space="preserve"> </w:t>
            </w:r>
            <w:r>
              <w:rPr>
                <w:b/>
                <w:color w:val="202020"/>
                <w:sz w:val="24"/>
              </w:rPr>
              <w:t>“Da</w:t>
            </w:r>
            <w:r>
              <w:rPr>
                <w:b/>
                <w:color w:val="202020"/>
                <w:spacing w:val="-7"/>
                <w:sz w:val="24"/>
              </w:rPr>
              <w:t xml:space="preserve"> </w:t>
            </w:r>
            <w:r>
              <w:rPr>
                <w:b/>
                <w:color w:val="202020"/>
                <w:sz w:val="24"/>
              </w:rPr>
              <w:t xml:space="preserve">Soli </w:t>
            </w:r>
            <w:r>
              <w:rPr>
                <w:b/>
                <w:color w:val="202020"/>
                <w:spacing w:val="-4"/>
                <w:sz w:val="24"/>
              </w:rPr>
              <w:t>Mai”</w:t>
            </w:r>
          </w:p>
        </w:tc>
        <w:tc>
          <w:tcPr>
            <w:tcW w:w="5400" w:type="dxa"/>
          </w:tcPr>
          <w:p w14:paraId="25E41804" w14:textId="77777777" w:rsidR="00F07479" w:rsidRDefault="00000000">
            <w:pPr>
              <w:pStyle w:val="TableParagraph"/>
              <w:spacing w:before="105"/>
              <w:ind w:left="94"/>
              <w:rPr>
                <w:b/>
              </w:rPr>
            </w:pPr>
            <w:r>
              <w:rPr>
                <w:b/>
              </w:rPr>
              <w:t>Proposte di organizzazione del Servizio di Counseling Psicologico di Ateneo (SCPA)</w:t>
            </w:r>
          </w:p>
        </w:tc>
      </w:tr>
      <w:tr w:rsidR="00F07479" w14:paraId="7B822FF4" w14:textId="77777777">
        <w:trPr>
          <w:trHeight w:val="6039"/>
        </w:trPr>
        <w:tc>
          <w:tcPr>
            <w:tcW w:w="4880" w:type="dxa"/>
          </w:tcPr>
          <w:p w14:paraId="7A859D4E" w14:textId="1006B690" w:rsidR="00F07479" w:rsidRDefault="00000000">
            <w:pPr>
              <w:pStyle w:val="TableParagraph"/>
              <w:spacing w:before="102"/>
              <w:ind w:left="99" w:right="252"/>
              <w:jc w:val="both"/>
              <w:rPr>
                <w:sz w:val="24"/>
              </w:rPr>
            </w:pPr>
            <w:r>
              <w:rPr>
                <w:b/>
                <w:color w:val="202020"/>
                <w:sz w:val="24"/>
              </w:rPr>
              <w:t>Destinatari</w:t>
            </w:r>
            <w:r>
              <w:rPr>
                <w:color w:val="202020"/>
                <w:sz w:val="24"/>
              </w:rPr>
              <w:t>:</w:t>
            </w:r>
            <w:r w:rsidR="00B37889">
              <w:rPr>
                <w:color w:val="202020"/>
                <w:spacing w:val="-1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studentesse</w:t>
            </w:r>
            <w:r w:rsidR="00B37889">
              <w:rPr>
                <w:color w:val="202020"/>
                <w:sz w:val="24"/>
              </w:rPr>
              <w:t xml:space="preserve"> e studenti, dottorande e dottorandi, specializzande e specializzandi</w:t>
            </w:r>
            <w:r>
              <w:rPr>
                <w:color w:val="202020"/>
                <w:spacing w:val="-1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dell’Ateneo</w:t>
            </w:r>
            <w:r w:rsidR="00B37889">
              <w:rPr>
                <w:color w:val="202020"/>
                <w:sz w:val="24"/>
              </w:rPr>
              <w:t>.</w:t>
            </w:r>
          </w:p>
          <w:p w14:paraId="72F0B0C5" w14:textId="77777777" w:rsidR="00F07479" w:rsidRDefault="00F07479">
            <w:pPr>
              <w:pStyle w:val="TableParagraph"/>
              <w:rPr>
                <w:sz w:val="24"/>
              </w:rPr>
            </w:pPr>
          </w:p>
          <w:p w14:paraId="16BA6417" w14:textId="596A734F" w:rsidR="00F07479" w:rsidRDefault="00000000">
            <w:pPr>
              <w:pStyle w:val="TableParagraph"/>
              <w:ind w:left="99" w:right="228"/>
              <w:jc w:val="both"/>
              <w:rPr>
                <w:sz w:val="24"/>
              </w:rPr>
            </w:pPr>
            <w:r>
              <w:rPr>
                <w:b/>
                <w:color w:val="202020"/>
                <w:sz w:val="24"/>
              </w:rPr>
              <w:t>Apertura del servizio</w:t>
            </w:r>
            <w:r>
              <w:rPr>
                <w:color w:val="202020"/>
                <w:sz w:val="24"/>
              </w:rPr>
              <w:t>: apertura</w:t>
            </w:r>
            <w:r>
              <w:rPr>
                <w:color w:val="202020"/>
                <w:spacing w:val="-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annuale</w:t>
            </w:r>
            <w:r>
              <w:rPr>
                <w:color w:val="202020"/>
                <w:spacing w:val="-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senza alcuna interruzione (nel periodo di chiusura universitaria, il servizio si eroga on line)</w:t>
            </w:r>
            <w:r w:rsidR="00CA7497">
              <w:rPr>
                <w:color w:val="202020"/>
                <w:sz w:val="24"/>
              </w:rPr>
              <w:t>.</w:t>
            </w:r>
          </w:p>
          <w:p w14:paraId="079E76D6" w14:textId="77777777" w:rsidR="00F07479" w:rsidRDefault="00F07479">
            <w:pPr>
              <w:pStyle w:val="TableParagraph"/>
              <w:spacing w:before="1"/>
              <w:rPr>
                <w:sz w:val="24"/>
              </w:rPr>
            </w:pPr>
          </w:p>
          <w:p w14:paraId="51A112BD" w14:textId="2C97DF9E" w:rsidR="00CA7497" w:rsidRDefault="00000000" w:rsidP="00CA7497">
            <w:pPr>
              <w:pStyle w:val="TableParagraph"/>
              <w:ind w:left="99" w:right="234"/>
              <w:rPr>
                <w:color w:val="202020"/>
                <w:sz w:val="24"/>
              </w:rPr>
            </w:pPr>
            <w:r>
              <w:rPr>
                <w:b/>
                <w:color w:val="202020"/>
                <w:sz w:val="24"/>
              </w:rPr>
              <w:t>Personale</w:t>
            </w:r>
            <w:r>
              <w:rPr>
                <w:b/>
                <w:color w:val="202020"/>
                <w:spacing w:val="-8"/>
                <w:sz w:val="24"/>
              </w:rPr>
              <w:t xml:space="preserve"> </w:t>
            </w:r>
            <w:r>
              <w:rPr>
                <w:b/>
                <w:color w:val="202020"/>
                <w:sz w:val="24"/>
              </w:rPr>
              <w:t>impiegato</w:t>
            </w:r>
            <w:r>
              <w:rPr>
                <w:color w:val="202020"/>
                <w:sz w:val="24"/>
              </w:rPr>
              <w:t>:</w:t>
            </w:r>
            <w:r>
              <w:rPr>
                <w:color w:val="202020"/>
                <w:spacing w:val="-8"/>
                <w:sz w:val="24"/>
              </w:rPr>
              <w:t xml:space="preserve"> </w:t>
            </w:r>
            <w:r w:rsidR="005342FF" w:rsidRPr="00ED5FD4">
              <w:rPr>
                <w:color w:val="000000" w:themeColor="text1"/>
                <w:spacing w:val="-8"/>
                <w:sz w:val="24"/>
              </w:rPr>
              <w:t>10 psicoterapeut</w:t>
            </w:r>
            <w:r w:rsidR="00B37889">
              <w:rPr>
                <w:color w:val="000000" w:themeColor="text1"/>
                <w:spacing w:val="-8"/>
                <w:sz w:val="24"/>
              </w:rPr>
              <w:t>e/i</w:t>
            </w:r>
            <w:r w:rsidR="005342FF" w:rsidRPr="00ED5FD4">
              <w:rPr>
                <w:color w:val="000000" w:themeColor="text1"/>
                <w:spacing w:val="-8"/>
                <w:sz w:val="24"/>
              </w:rPr>
              <w:t>, 1 psichiatra</w:t>
            </w:r>
            <w:r w:rsidR="005342FF" w:rsidRPr="00ED5FD4">
              <w:rPr>
                <w:color w:val="202020"/>
                <w:spacing w:val="-8"/>
                <w:sz w:val="24"/>
              </w:rPr>
              <w:t>,</w:t>
            </w:r>
            <w:r w:rsidRPr="00ED5FD4">
              <w:rPr>
                <w:color w:val="202020"/>
                <w:spacing w:val="-8"/>
                <w:sz w:val="24"/>
              </w:rPr>
              <w:t xml:space="preserve"> </w:t>
            </w:r>
            <w:r w:rsidRPr="00ED5FD4">
              <w:rPr>
                <w:color w:val="202020"/>
                <w:sz w:val="24"/>
              </w:rPr>
              <w:t xml:space="preserve">1 </w:t>
            </w:r>
            <w:r w:rsidR="00CA7497">
              <w:rPr>
                <w:color w:val="202020"/>
                <w:sz w:val="24"/>
              </w:rPr>
              <w:t>figura di supervisione (responsabile).</w:t>
            </w:r>
          </w:p>
          <w:p w14:paraId="073588F7" w14:textId="77777777" w:rsidR="00CA7497" w:rsidRDefault="00CA7497" w:rsidP="00CA7497">
            <w:pPr>
              <w:pStyle w:val="TableParagraph"/>
              <w:ind w:left="99" w:right="234"/>
              <w:rPr>
                <w:b/>
                <w:color w:val="202020"/>
                <w:sz w:val="24"/>
              </w:rPr>
            </w:pPr>
          </w:p>
          <w:p w14:paraId="2FB8D1D5" w14:textId="21ADD551" w:rsidR="00F07479" w:rsidRDefault="00000000" w:rsidP="00CA7497">
            <w:pPr>
              <w:pStyle w:val="TableParagraph"/>
              <w:ind w:left="99" w:right="234"/>
              <w:rPr>
                <w:sz w:val="24"/>
              </w:rPr>
            </w:pPr>
            <w:r>
              <w:rPr>
                <w:b/>
                <w:color w:val="202020"/>
                <w:sz w:val="24"/>
              </w:rPr>
              <w:t>Referente universitari</w:t>
            </w:r>
            <w:r w:rsidR="00B37889">
              <w:rPr>
                <w:b/>
                <w:color w:val="202020"/>
                <w:sz w:val="24"/>
              </w:rPr>
              <w:t>a/o</w:t>
            </w:r>
            <w:r>
              <w:rPr>
                <w:b/>
                <w:color w:val="202020"/>
                <w:sz w:val="24"/>
              </w:rPr>
              <w:t xml:space="preserve"> del servizio con competenze psicologiche: </w:t>
            </w:r>
            <w:r>
              <w:rPr>
                <w:color w:val="202020"/>
                <w:sz w:val="24"/>
              </w:rPr>
              <w:t>referente</w:t>
            </w:r>
            <w:r w:rsidR="00CA7497">
              <w:rPr>
                <w:color w:val="202020"/>
                <w:sz w:val="24"/>
              </w:rPr>
              <w:t xml:space="preserve"> </w:t>
            </w:r>
            <w:r w:rsidR="00CA7497" w:rsidRPr="00CA7497">
              <w:rPr>
                <w:i/>
                <w:iCs/>
                <w:color w:val="202020"/>
                <w:sz w:val="24"/>
              </w:rPr>
              <w:t>supervisor</w:t>
            </w:r>
            <w:r>
              <w:rPr>
                <w:color w:val="202020"/>
                <w:spacing w:val="-9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psicolog</w:t>
            </w:r>
            <w:r w:rsidR="00CA7497">
              <w:rPr>
                <w:color w:val="202020"/>
                <w:sz w:val="24"/>
              </w:rPr>
              <w:t>a/o</w:t>
            </w:r>
            <w:r>
              <w:rPr>
                <w:color w:val="202020"/>
                <w:sz w:val="24"/>
              </w:rPr>
              <w:t>, garante del funzionamento dello stesso anche nei confronti de</w:t>
            </w:r>
            <w:r w:rsidR="001A604D">
              <w:rPr>
                <w:color w:val="202020"/>
                <w:sz w:val="24"/>
              </w:rPr>
              <w:t>ll’utenza</w:t>
            </w:r>
            <w:r>
              <w:rPr>
                <w:color w:val="202020"/>
                <w:spacing w:val="-2"/>
                <w:sz w:val="24"/>
              </w:rPr>
              <w:t>.</w:t>
            </w:r>
          </w:p>
        </w:tc>
        <w:tc>
          <w:tcPr>
            <w:tcW w:w="5400" w:type="dxa"/>
          </w:tcPr>
          <w:p w14:paraId="6056B6F0" w14:textId="1A9567B2" w:rsidR="00F07479" w:rsidRDefault="00000000">
            <w:pPr>
              <w:pStyle w:val="TableParagraph"/>
              <w:spacing w:before="102"/>
              <w:ind w:left="94"/>
              <w:jc w:val="both"/>
              <w:rPr>
                <w:sz w:val="24"/>
              </w:rPr>
            </w:pPr>
            <w:r>
              <w:t>D</w:t>
            </w:r>
            <w:r>
              <w:rPr>
                <w:sz w:val="24"/>
              </w:rPr>
              <w:t>estinatari: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studentesse</w:t>
            </w:r>
            <w:r w:rsidR="001A604D">
              <w:rPr>
                <w:sz w:val="24"/>
              </w:rPr>
              <w:t>/studenti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dell’</w:t>
            </w:r>
            <w:r w:rsidR="001A604D">
              <w:rPr>
                <w:spacing w:val="-2"/>
                <w:sz w:val="24"/>
              </w:rPr>
              <w:t>A</w:t>
            </w:r>
            <w:r>
              <w:rPr>
                <w:spacing w:val="-2"/>
                <w:sz w:val="24"/>
              </w:rPr>
              <w:t>teneo.</w:t>
            </w:r>
          </w:p>
          <w:p w14:paraId="79B4F7DD" w14:textId="77777777" w:rsidR="00F07479" w:rsidRDefault="00F07479">
            <w:pPr>
              <w:pStyle w:val="TableParagraph"/>
              <w:rPr>
                <w:sz w:val="24"/>
              </w:rPr>
            </w:pPr>
          </w:p>
          <w:p w14:paraId="2E95E1F5" w14:textId="77777777" w:rsidR="00F07479" w:rsidRDefault="00F07479">
            <w:pPr>
              <w:pStyle w:val="TableParagraph"/>
              <w:spacing w:before="10"/>
              <w:rPr>
                <w:sz w:val="24"/>
              </w:rPr>
            </w:pPr>
          </w:p>
          <w:p w14:paraId="470A3378" w14:textId="77777777" w:rsidR="00F07479" w:rsidRDefault="00000000">
            <w:pPr>
              <w:pStyle w:val="TableParagraph"/>
              <w:ind w:left="94" w:right="98"/>
              <w:jc w:val="both"/>
              <w:rPr>
                <w:sz w:val="24"/>
              </w:rPr>
            </w:pPr>
            <w:r>
              <w:rPr>
                <w:sz w:val="24"/>
              </w:rPr>
              <w:t>Apertura del servizio: apertura annuale garantita possibilmente anche nei mesi estivi.</w:t>
            </w:r>
          </w:p>
          <w:p w14:paraId="6D6556A9" w14:textId="77777777" w:rsidR="00F07479" w:rsidRDefault="00F07479">
            <w:pPr>
              <w:pStyle w:val="TableParagraph"/>
              <w:rPr>
                <w:sz w:val="24"/>
              </w:rPr>
            </w:pPr>
          </w:p>
          <w:p w14:paraId="63BA89F4" w14:textId="77777777" w:rsidR="00F07479" w:rsidRDefault="00F07479">
            <w:pPr>
              <w:pStyle w:val="TableParagraph"/>
              <w:spacing w:before="10"/>
              <w:rPr>
                <w:sz w:val="24"/>
              </w:rPr>
            </w:pPr>
          </w:p>
          <w:p w14:paraId="064B3986" w14:textId="38AFAE14" w:rsidR="00F07479" w:rsidRDefault="00000000">
            <w:pPr>
              <w:pStyle w:val="TableParagraph"/>
              <w:ind w:left="94" w:right="100"/>
              <w:jc w:val="both"/>
              <w:rPr>
                <w:sz w:val="24"/>
              </w:rPr>
            </w:pPr>
            <w:r>
              <w:rPr>
                <w:sz w:val="24"/>
              </w:rPr>
              <w:t>Personale impiegato: personale interno strutturato di ateneo e personale esterno a contratto che possa essere stabilizzato; specializzand</w:t>
            </w:r>
            <w:r w:rsidR="001A604D">
              <w:rPr>
                <w:sz w:val="24"/>
              </w:rPr>
              <w:t xml:space="preserve">e/i </w:t>
            </w:r>
            <w:r>
              <w:rPr>
                <w:sz w:val="24"/>
              </w:rPr>
              <w:t>in psicoterapia.</w:t>
            </w:r>
          </w:p>
          <w:p w14:paraId="0EEA8207" w14:textId="77777777" w:rsidR="00F07479" w:rsidRDefault="00F07479">
            <w:pPr>
              <w:pStyle w:val="TableParagraph"/>
              <w:rPr>
                <w:sz w:val="24"/>
              </w:rPr>
            </w:pPr>
          </w:p>
          <w:p w14:paraId="558B10CC" w14:textId="77777777" w:rsidR="00F07479" w:rsidRDefault="00F07479">
            <w:pPr>
              <w:pStyle w:val="TableParagraph"/>
              <w:spacing w:before="10"/>
              <w:rPr>
                <w:sz w:val="24"/>
              </w:rPr>
            </w:pPr>
          </w:p>
          <w:p w14:paraId="53103C2C" w14:textId="6F7EBD0F" w:rsidR="00F07479" w:rsidRDefault="00000000">
            <w:pPr>
              <w:pStyle w:val="TableParagraph"/>
              <w:ind w:left="94" w:right="93"/>
              <w:jc w:val="both"/>
              <w:rPr>
                <w:sz w:val="24"/>
              </w:rPr>
            </w:pPr>
            <w:r>
              <w:rPr>
                <w:sz w:val="24"/>
              </w:rPr>
              <w:t>Referente universitario del servizio con competenze psicologiche: referente psicolog</w:t>
            </w:r>
            <w:r w:rsidR="001A604D">
              <w:rPr>
                <w:sz w:val="24"/>
              </w:rPr>
              <w:t>a/o</w:t>
            </w:r>
            <w:r>
              <w:rPr>
                <w:sz w:val="24"/>
              </w:rPr>
              <w:t xml:space="preserve"> che sia garante del funzionamento dello stesso anche nei confronti de</w:t>
            </w:r>
            <w:r w:rsidR="001A604D">
              <w:rPr>
                <w:sz w:val="24"/>
              </w:rPr>
              <w:t>lle/dei</w:t>
            </w:r>
            <w:r>
              <w:rPr>
                <w:sz w:val="24"/>
              </w:rPr>
              <w:t xml:space="preserve"> richiedenti la consulenza.</w:t>
            </w:r>
          </w:p>
          <w:p w14:paraId="4DF64357" w14:textId="1A382BA8" w:rsidR="00F07479" w:rsidRDefault="00000000" w:rsidP="001A604D">
            <w:pPr>
              <w:pStyle w:val="TableParagraph"/>
              <w:spacing w:before="143"/>
              <w:ind w:left="94" w:right="93"/>
              <w:jc w:val="both"/>
              <w:rPr>
                <w:sz w:val="24"/>
              </w:rPr>
            </w:pPr>
            <w:r>
              <w:rPr>
                <w:sz w:val="24"/>
              </w:rPr>
              <w:t>Numero personale impiegato: in base alla grandezza dell’</w:t>
            </w:r>
            <w:r w:rsidR="001A604D">
              <w:rPr>
                <w:sz w:val="24"/>
              </w:rPr>
              <w:t>A</w:t>
            </w:r>
            <w:r>
              <w:rPr>
                <w:sz w:val="24"/>
              </w:rPr>
              <w:t>teneo, necessita di almeno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figure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dedicate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tempo pieno quando la</w:t>
            </w:r>
            <w:r w:rsidR="001A604D">
              <w:rPr>
                <w:sz w:val="24"/>
              </w:rPr>
              <w:t xml:space="preserve"> </w:t>
            </w:r>
            <w:r>
              <w:rPr>
                <w:sz w:val="24"/>
              </w:rPr>
              <w:t>richiesta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attesta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richieste</w:t>
            </w:r>
            <w:r w:rsidR="001A604D">
              <w:rPr>
                <w:sz w:val="24"/>
              </w:rPr>
              <w:t xml:space="preserve"> all’anno,</w:t>
            </w:r>
            <w:r w:rsidR="001A604D">
              <w:rPr>
                <w:spacing w:val="40"/>
                <w:sz w:val="24"/>
              </w:rPr>
              <w:t xml:space="preserve"> </w:t>
            </w:r>
            <w:r w:rsidR="001A604D">
              <w:rPr>
                <w:sz w:val="24"/>
              </w:rPr>
              <w:t>e</w:t>
            </w:r>
            <w:r w:rsidR="001A604D">
              <w:rPr>
                <w:spacing w:val="40"/>
                <w:sz w:val="24"/>
              </w:rPr>
              <w:t xml:space="preserve"> </w:t>
            </w:r>
            <w:r w:rsidR="001A604D">
              <w:rPr>
                <w:sz w:val="24"/>
              </w:rPr>
              <w:t>comunque</w:t>
            </w:r>
            <w:r w:rsidR="001A604D">
              <w:rPr>
                <w:spacing w:val="40"/>
                <w:sz w:val="24"/>
              </w:rPr>
              <w:t xml:space="preserve"> </w:t>
            </w:r>
            <w:r w:rsidR="001A604D">
              <w:rPr>
                <w:sz w:val="24"/>
              </w:rPr>
              <w:t>di</w:t>
            </w:r>
            <w:r w:rsidR="001A604D">
              <w:rPr>
                <w:spacing w:val="40"/>
                <w:sz w:val="24"/>
              </w:rPr>
              <w:t xml:space="preserve"> </w:t>
            </w:r>
            <w:r w:rsidR="001A604D">
              <w:rPr>
                <w:sz w:val="24"/>
              </w:rPr>
              <w:t>una</w:t>
            </w:r>
            <w:r w:rsidR="001A604D">
              <w:rPr>
                <w:spacing w:val="40"/>
                <w:sz w:val="24"/>
              </w:rPr>
              <w:t xml:space="preserve"> </w:t>
            </w:r>
            <w:r w:rsidR="001A604D">
              <w:rPr>
                <w:sz w:val="24"/>
              </w:rPr>
              <w:t>figura</w:t>
            </w:r>
            <w:r w:rsidR="001A604D">
              <w:rPr>
                <w:spacing w:val="40"/>
                <w:sz w:val="24"/>
              </w:rPr>
              <w:t xml:space="preserve"> </w:t>
            </w:r>
            <w:r w:rsidR="001A604D">
              <w:rPr>
                <w:sz w:val="24"/>
              </w:rPr>
              <w:t>in</w:t>
            </w:r>
            <w:r w:rsidR="001A604D">
              <w:rPr>
                <w:spacing w:val="40"/>
                <w:sz w:val="24"/>
              </w:rPr>
              <w:t xml:space="preserve"> </w:t>
            </w:r>
            <w:r w:rsidR="001A604D">
              <w:rPr>
                <w:sz w:val="24"/>
              </w:rPr>
              <w:t>più</w:t>
            </w:r>
            <w:r w:rsidR="001A604D">
              <w:rPr>
                <w:spacing w:val="40"/>
                <w:sz w:val="24"/>
              </w:rPr>
              <w:t xml:space="preserve"> </w:t>
            </w:r>
            <w:r w:rsidR="001A604D">
              <w:rPr>
                <w:sz w:val="24"/>
              </w:rPr>
              <w:t>a tempo pieno ogni 250 studenti richiedenti.</w:t>
            </w:r>
          </w:p>
        </w:tc>
      </w:tr>
    </w:tbl>
    <w:p w14:paraId="4C768B31" w14:textId="77777777" w:rsidR="00F07479" w:rsidRDefault="00000000">
      <w:pPr>
        <w:pStyle w:val="Corpotesto"/>
        <w:spacing w:before="9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5B74E3" wp14:editId="52A02299">
                <wp:simplePos x="0" y="0"/>
                <wp:positionH relativeFrom="page">
                  <wp:posOffset>647700</wp:posOffset>
                </wp:positionH>
                <wp:positionV relativeFrom="paragraph">
                  <wp:posOffset>221297</wp:posOffset>
                </wp:positionV>
                <wp:extent cx="1828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5886D" id="Graphic 2" o:spid="_x0000_s1026" style="position:absolute;margin-left:51pt;margin-top:17.4pt;width:2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" path="m,l1828800,e" filled="f">
                <v:path arrowok="t"/>
                <w10:wrap type="topAndBottom" anchorx="page"/>
              </v:shape>
            </w:pict>
          </mc:Fallback>
        </mc:AlternateContent>
      </w:r>
    </w:p>
    <w:p w14:paraId="7AC6B1D6" w14:textId="77777777" w:rsidR="00F07479" w:rsidRDefault="00000000">
      <w:pPr>
        <w:spacing w:before="118" w:line="232" w:lineRule="auto"/>
        <w:ind w:left="27" w:right="660"/>
        <w:rPr>
          <w:sz w:val="18"/>
        </w:rPr>
      </w:pPr>
      <w:r>
        <w:rPr>
          <w:sz w:val="18"/>
          <w:vertAlign w:val="superscript"/>
        </w:rPr>
        <w:t>3</w:t>
      </w:r>
      <w:r>
        <w:rPr>
          <w:sz w:val="18"/>
        </w:rPr>
        <w:t xml:space="preserve"> Bastianoni</w:t>
      </w:r>
      <w:r>
        <w:rPr>
          <w:rFonts w:ascii="MS PGothic" w:eastAsia="MS PGothic" w:hAnsi="MS PGothic"/>
          <w:sz w:val="18"/>
        </w:rPr>
        <w:t>〔</w:t>
      </w:r>
      <w:r>
        <w:rPr>
          <w:sz w:val="18"/>
        </w:rPr>
        <w:t>et</w:t>
      </w:r>
      <w:r>
        <w:rPr>
          <w:spacing w:val="-3"/>
          <w:sz w:val="18"/>
        </w:rPr>
        <w:t xml:space="preserve"> </w:t>
      </w:r>
      <w:r>
        <w:rPr>
          <w:sz w:val="18"/>
        </w:rPr>
        <w:t>al.</w:t>
      </w:r>
      <w:r>
        <w:rPr>
          <w:rFonts w:ascii="MS PGothic" w:eastAsia="MS PGothic" w:hAnsi="MS PGothic"/>
          <w:sz w:val="18"/>
        </w:rPr>
        <w:t>〕</w:t>
      </w:r>
      <w:r>
        <w:rPr>
          <w:spacing w:val="-2"/>
          <w:sz w:val="18"/>
        </w:rPr>
        <w:t xml:space="preserve">, </w:t>
      </w:r>
      <w:r>
        <w:rPr>
          <w:i/>
          <w:sz w:val="18"/>
        </w:rPr>
        <w:t>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servizi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Counseling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psicologico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nelle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università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italiane: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una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panoramica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sullo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stato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dell’arte,</w:t>
      </w:r>
      <w:r>
        <w:rPr>
          <w:i/>
          <w:spacing w:val="-3"/>
          <w:sz w:val="18"/>
        </w:rPr>
        <w:t xml:space="preserve"> </w:t>
      </w:r>
      <w:r>
        <w:rPr>
          <w:sz w:val="18"/>
        </w:rPr>
        <w:t>Giornale</w:t>
      </w:r>
      <w:r>
        <w:rPr>
          <w:spacing w:val="-3"/>
          <w:sz w:val="18"/>
        </w:rPr>
        <w:t xml:space="preserve"> </w:t>
      </w:r>
      <w:r>
        <w:rPr>
          <w:sz w:val="18"/>
        </w:rPr>
        <w:t>italiano di psicologia, Fascicolo 1, marzo 2024, p.69-93</w:t>
      </w:r>
    </w:p>
    <w:p w14:paraId="33A1532F" w14:textId="77777777" w:rsidR="00F07479" w:rsidRDefault="00F07479">
      <w:pPr>
        <w:spacing w:line="232" w:lineRule="auto"/>
        <w:rPr>
          <w:sz w:val="18"/>
        </w:rPr>
        <w:sectPr w:rsidR="00F07479">
          <w:pgSz w:w="11920" w:h="16840"/>
          <w:pgMar w:top="1560" w:right="425" w:bottom="0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0"/>
        <w:gridCol w:w="5400"/>
      </w:tblGrid>
      <w:tr w:rsidR="00F07479" w14:paraId="5AB6CA46" w14:textId="77777777">
        <w:trPr>
          <w:trHeight w:val="938"/>
        </w:trPr>
        <w:tc>
          <w:tcPr>
            <w:tcW w:w="4880" w:type="dxa"/>
            <w:tcBorders>
              <w:bottom w:val="nil"/>
            </w:tcBorders>
          </w:tcPr>
          <w:p w14:paraId="4F00F00A" w14:textId="77777777" w:rsidR="00F07479" w:rsidRDefault="00F07479">
            <w:pPr>
              <w:pStyle w:val="TableParagraph"/>
              <w:rPr>
                <w:sz w:val="24"/>
              </w:rPr>
            </w:pPr>
          </w:p>
        </w:tc>
        <w:tc>
          <w:tcPr>
            <w:tcW w:w="5400" w:type="dxa"/>
            <w:tcBorders>
              <w:bottom w:val="nil"/>
            </w:tcBorders>
          </w:tcPr>
          <w:p w14:paraId="720591C9" w14:textId="4BEFC3E0" w:rsidR="00F07479" w:rsidRDefault="00F07479">
            <w:pPr>
              <w:pStyle w:val="TableParagraph"/>
              <w:spacing w:before="100"/>
              <w:ind w:left="94"/>
              <w:rPr>
                <w:sz w:val="24"/>
              </w:rPr>
            </w:pPr>
          </w:p>
        </w:tc>
      </w:tr>
      <w:tr w:rsidR="00F07479" w14:paraId="0E5268D8" w14:textId="77777777">
        <w:trPr>
          <w:trHeight w:val="1244"/>
        </w:trPr>
        <w:tc>
          <w:tcPr>
            <w:tcW w:w="4880" w:type="dxa"/>
            <w:tcBorders>
              <w:top w:val="nil"/>
              <w:bottom w:val="nil"/>
            </w:tcBorders>
          </w:tcPr>
          <w:p w14:paraId="317ABBD1" w14:textId="5DE950EE" w:rsidR="00F07479" w:rsidRDefault="00F07479">
            <w:pPr>
              <w:pStyle w:val="TableParagraph"/>
              <w:spacing w:before="260"/>
              <w:rPr>
                <w:sz w:val="24"/>
              </w:rPr>
            </w:pPr>
          </w:p>
          <w:p w14:paraId="4C841957" w14:textId="3617C0DA" w:rsidR="00F07479" w:rsidRDefault="00000000">
            <w:pPr>
              <w:pStyle w:val="TableParagraph"/>
              <w:spacing w:before="1"/>
              <w:ind w:left="99" w:right="234"/>
              <w:rPr>
                <w:sz w:val="24"/>
              </w:rPr>
            </w:pPr>
            <w:r>
              <w:rPr>
                <w:b/>
                <w:color w:val="202020"/>
                <w:sz w:val="24"/>
              </w:rPr>
              <w:t>Qualifica consulenti</w:t>
            </w:r>
            <w:r>
              <w:rPr>
                <w:color w:val="202020"/>
                <w:sz w:val="24"/>
              </w:rPr>
              <w:t>: psicolog</w:t>
            </w:r>
            <w:r w:rsidR="00B37889">
              <w:rPr>
                <w:color w:val="202020"/>
                <w:sz w:val="24"/>
              </w:rPr>
              <w:t>a/o</w:t>
            </w:r>
            <w:r>
              <w:rPr>
                <w:color w:val="202020"/>
                <w:sz w:val="24"/>
              </w:rPr>
              <w:t xml:space="preserve">, psicoterapeuta, medico </w:t>
            </w:r>
            <w:r>
              <w:rPr>
                <w:color w:val="202020"/>
                <w:spacing w:val="-2"/>
                <w:sz w:val="24"/>
              </w:rPr>
              <w:t>psicoterapeuta</w:t>
            </w:r>
            <w:r w:rsidR="00B37889">
              <w:rPr>
                <w:color w:val="202020"/>
                <w:spacing w:val="-2"/>
                <w:sz w:val="24"/>
              </w:rPr>
              <w:t>.</w:t>
            </w:r>
          </w:p>
        </w:tc>
        <w:tc>
          <w:tcPr>
            <w:tcW w:w="5400" w:type="dxa"/>
            <w:tcBorders>
              <w:top w:val="nil"/>
              <w:bottom w:val="nil"/>
            </w:tcBorders>
          </w:tcPr>
          <w:p w14:paraId="17422E3C" w14:textId="77777777" w:rsidR="001A604D" w:rsidRDefault="001A604D">
            <w:pPr>
              <w:pStyle w:val="TableParagraph"/>
              <w:spacing w:before="276"/>
              <w:ind w:left="94"/>
              <w:rPr>
                <w:sz w:val="24"/>
              </w:rPr>
            </w:pPr>
          </w:p>
          <w:p w14:paraId="02CD0556" w14:textId="1025DAA9" w:rsidR="00F07479" w:rsidRDefault="00000000">
            <w:pPr>
              <w:pStyle w:val="TableParagraph"/>
              <w:spacing w:before="276"/>
              <w:ind w:left="94"/>
              <w:rPr>
                <w:sz w:val="24"/>
              </w:rPr>
            </w:pPr>
            <w:r>
              <w:rPr>
                <w:sz w:val="24"/>
              </w:rPr>
              <w:t>Qualifica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consulenti: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psicologo,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psicoterapeuta, medico psicoterapeuta, psichiatra (ove previsto).</w:t>
            </w:r>
          </w:p>
        </w:tc>
      </w:tr>
      <w:tr w:rsidR="00F07479" w14:paraId="2E339EE3" w14:textId="77777777">
        <w:trPr>
          <w:trHeight w:val="712"/>
        </w:trPr>
        <w:tc>
          <w:tcPr>
            <w:tcW w:w="4880" w:type="dxa"/>
            <w:tcBorders>
              <w:top w:val="nil"/>
              <w:bottom w:val="nil"/>
            </w:tcBorders>
          </w:tcPr>
          <w:p w14:paraId="0A8CED95" w14:textId="77777777" w:rsidR="00F07479" w:rsidRDefault="00F07479">
            <w:pPr>
              <w:pStyle w:val="TableParagraph"/>
              <w:spacing w:before="105"/>
              <w:rPr>
                <w:sz w:val="24"/>
              </w:rPr>
            </w:pPr>
          </w:p>
          <w:p w14:paraId="5B831FB4" w14:textId="77777777" w:rsidR="00F07479" w:rsidRDefault="00000000">
            <w:pPr>
              <w:pStyle w:val="TableParagraph"/>
              <w:ind w:left="99"/>
              <w:rPr>
                <w:sz w:val="24"/>
              </w:rPr>
            </w:pPr>
            <w:r>
              <w:rPr>
                <w:b/>
                <w:color w:val="202020"/>
                <w:sz w:val="24"/>
              </w:rPr>
              <w:t>Modalità</w:t>
            </w:r>
            <w:r>
              <w:rPr>
                <w:b/>
                <w:color w:val="202020"/>
                <w:spacing w:val="-1"/>
                <w:sz w:val="24"/>
              </w:rPr>
              <w:t xml:space="preserve"> </w:t>
            </w:r>
            <w:r>
              <w:rPr>
                <w:b/>
                <w:color w:val="202020"/>
                <w:sz w:val="24"/>
              </w:rPr>
              <w:t>di</w:t>
            </w:r>
            <w:r>
              <w:rPr>
                <w:b/>
                <w:color w:val="202020"/>
                <w:spacing w:val="-1"/>
                <w:sz w:val="24"/>
              </w:rPr>
              <w:t xml:space="preserve"> </w:t>
            </w:r>
            <w:r>
              <w:rPr>
                <w:b/>
                <w:color w:val="202020"/>
                <w:sz w:val="24"/>
              </w:rPr>
              <w:t>erogazione</w:t>
            </w:r>
            <w:r>
              <w:rPr>
                <w:b/>
                <w:color w:val="202020"/>
                <w:spacing w:val="-1"/>
                <w:sz w:val="24"/>
              </w:rPr>
              <w:t xml:space="preserve"> </w:t>
            </w:r>
            <w:r>
              <w:rPr>
                <w:b/>
                <w:color w:val="202020"/>
                <w:sz w:val="24"/>
              </w:rPr>
              <w:t>del</w:t>
            </w:r>
            <w:r>
              <w:rPr>
                <w:b/>
                <w:color w:val="202020"/>
                <w:spacing w:val="-1"/>
                <w:sz w:val="24"/>
              </w:rPr>
              <w:t xml:space="preserve"> </w:t>
            </w:r>
            <w:r>
              <w:rPr>
                <w:b/>
                <w:color w:val="202020"/>
                <w:sz w:val="24"/>
              </w:rPr>
              <w:t>servizio</w:t>
            </w:r>
            <w:r>
              <w:rPr>
                <w:color w:val="202020"/>
                <w:sz w:val="24"/>
              </w:rPr>
              <w:t>: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pacing w:val="-5"/>
                <w:sz w:val="24"/>
              </w:rPr>
              <w:t>in</w:t>
            </w:r>
          </w:p>
        </w:tc>
        <w:tc>
          <w:tcPr>
            <w:tcW w:w="5400" w:type="dxa"/>
            <w:tcBorders>
              <w:top w:val="nil"/>
              <w:bottom w:val="nil"/>
            </w:tcBorders>
          </w:tcPr>
          <w:p w14:paraId="50642D88" w14:textId="04DF0D88" w:rsidR="00F07479" w:rsidRDefault="00000000">
            <w:pPr>
              <w:pStyle w:val="TableParagraph"/>
              <w:spacing w:before="141" w:line="270" w:lineRule="atLeast"/>
              <w:ind w:left="94"/>
              <w:rPr>
                <w:sz w:val="24"/>
              </w:rPr>
            </w:pPr>
            <w:r>
              <w:rPr>
                <w:sz w:val="24"/>
              </w:rPr>
              <w:t>Modalità di erogazione del servizio: in presenza e 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distanza, a singoli, a gruppi.</w:t>
            </w:r>
          </w:p>
        </w:tc>
      </w:tr>
      <w:tr w:rsidR="00F07479" w14:paraId="0141D5A1" w14:textId="77777777">
        <w:trPr>
          <w:trHeight w:val="418"/>
        </w:trPr>
        <w:tc>
          <w:tcPr>
            <w:tcW w:w="4880" w:type="dxa"/>
            <w:tcBorders>
              <w:top w:val="nil"/>
              <w:bottom w:val="nil"/>
            </w:tcBorders>
          </w:tcPr>
          <w:p w14:paraId="0D633433" w14:textId="77777777" w:rsidR="00F07479" w:rsidRDefault="00000000">
            <w:pPr>
              <w:pStyle w:val="TableParagraph"/>
              <w:spacing w:before="5"/>
              <w:ind w:left="99"/>
              <w:rPr>
                <w:sz w:val="24"/>
              </w:rPr>
            </w:pPr>
            <w:r>
              <w:rPr>
                <w:color w:val="202020"/>
                <w:sz w:val="24"/>
              </w:rPr>
              <w:t xml:space="preserve">presenza e a distanza, a singoli, a </w:t>
            </w:r>
            <w:r>
              <w:rPr>
                <w:color w:val="202020"/>
                <w:spacing w:val="-2"/>
                <w:sz w:val="24"/>
              </w:rPr>
              <w:t>gruppi.</w:t>
            </w:r>
          </w:p>
        </w:tc>
        <w:tc>
          <w:tcPr>
            <w:tcW w:w="5400" w:type="dxa"/>
            <w:tcBorders>
              <w:top w:val="nil"/>
              <w:bottom w:val="nil"/>
            </w:tcBorders>
          </w:tcPr>
          <w:p w14:paraId="31B4EC6E" w14:textId="77777777" w:rsidR="00F07479" w:rsidRDefault="00F07479">
            <w:pPr>
              <w:pStyle w:val="TableParagraph"/>
              <w:rPr>
                <w:sz w:val="24"/>
              </w:rPr>
            </w:pPr>
          </w:p>
          <w:p w14:paraId="4069E10C" w14:textId="77777777" w:rsidR="001A604D" w:rsidRDefault="001A604D">
            <w:pPr>
              <w:pStyle w:val="TableParagraph"/>
              <w:rPr>
                <w:sz w:val="24"/>
              </w:rPr>
            </w:pPr>
          </w:p>
          <w:p w14:paraId="31D631D0" w14:textId="77777777" w:rsidR="001A604D" w:rsidRDefault="001A604D">
            <w:pPr>
              <w:pStyle w:val="TableParagraph"/>
              <w:rPr>
                <w:sz w:val="24"/>
              </w:rPr>
            </w:pPr>
          </w:p>
        </w:tc>
      </w:tr>
      <w:tr w:rsidR="00F07479" w14:paraId="158D53CC" w14:textId="77777777">
        <w:trPr>
          <w:trHeight w:val="965"/>
        </w:trPr>
        <w:tc>
          <w:tcPr>
            <w:tcW w:w="4880" w:type="dxa"/>
            <w:tcBorders>
              <w:top w:val="nil"/>
              <w:bottom w:val="nil"/>
            </w:tcBorders>
          </w:tcPr>
          <w:p w14:paraId="55AD2587" w14:textId="77777777" w:rsidR="00F07479" w:rsidRDefault="00000000">
            <w:pPr>
              <w:pStyle w:val="TableParagraph"/>
              <w:spacing w:before="260"/>
              <w:ind w:left="99"/>
              <w:rPr>
                <w:sz w:val="24"/>
              </w:rPr>
            </w:pPr>
            <w:r>
              <w:rPr>
                <w:b/>
                <w:color w:val="202020"/>
                <w:sz w:val="24"/>
              </w:rPr>
              <w:t>Lingua</w:t>
            </w:r>
            <w:r>
              <w:rPr>
                <w:color w:val="202020"/>
                <w:sz w:val="24"/>
              </w:rPr>
              <w:t xml:space="preserve">: italiano e </w:t>
            </w:r>
            <w:r>
              <w:rPr>
                <w:color w:val="202020"/>
                <w:spacing w:val="-2"/>
                <w:sz w:val="24"/>
              </w:rPr>
              <w:t>inglese.</w:t>
            </w:r>
          </w:p>
        </w:tc>
        <w:tc>
          <w:tcPr>
            <w:tcW w:w="5400" w:type="dxa"/>
            <w:tcBorders>
              <w:top w:val="nil"/>
              <w:bottom w:val="nil"/>
            </w:tcBorders>
          </w:tcPr>
          <w:p w14:paraId="6E85940B" w14:textId="77777777" w:rsidR="00F07479" w:rsidRDefault="00000000">
            <w:pPr>
              <w:pStyle w:val="TableParagraph"/>
              <w:spacing w:before="127"/>
              <w:ind w:left="94"/>
              <w:rPr>
                <w:sz w:val="24"/>
              </w:rPr>
            </w:pPr>
            <w:r>
              <w:rPr>
                <w:sz w:val="24"/>
              </w:rPr>
              <w:t xml:space="preserve">Lingua: italiano e </w:t>
            </w:r>
            <w:r>
              <w:rPr>
                <w:spacing w:val="-2"/>
                <w:sz w:val="24"/>
              </w:rPr>
              <w:t>inglese.</w:t>
            </w:r>
          </w:p>
        </w:tc>
      </w:tr>
      <w:tr w:rsidR="00F07479" w14:paraId="3D7E9532" w14:textId="77777777">
        <w:trPr>
          <w:trHeight w:val="1276"/>
        </w:trPr>
        <w:tc>
          <w:tcPr>
            <w:tcW w:w="4880" w:type="dxa"/>
            <w:tcBorders>
              <w:top w:val="nil"/>
              <w:bottom w:val="nil"/>
            </w:tcBorders>
          </w:tcPr>
          <w:p w14:paraId="1813E89C" w14:textId="79DE50D3" w:rsidR="00F07479" w:rsidRDefault="00000000">
            <w:pPr>
              <w:pStyle w:val="TableParagraph"/>
              <w:ind w:left="99" w:right="234"/>
              <w:rPr>
                <w:sz w:val="24"/>
              </w:rPr>
            </w:pPr>
            <w:r>
              <w:rPr>
                <w:b/>
                <w:color w:val="202020"/>
                <w:sz w:val="24"/>
              </w:rPr>
              <w:t>Tempi</w:t>
            </w:r>
            <w:r>
              <w:rPr>
                <w:b/>
                <w:color w:val="202020"/>
                <w:spacing w:val="-11"/>
                <w:sz w:val="24"/>
              </w:rPr>
              <w:t xml:space="preserve"> </w:t>
            </w:r>
            <w:r>
              <w:rPr>
                <w:b/>
                <w:color w:val="202020"/>
                <w:sz w:val="24"/>
              </w:rPr>
              <w:t>di</w:t>
            </w:r>
            <w:r>
              <w:rPr>
                <w:b/>
                <w:color w:val="202020"/>
                <w:spacing w:val="-11"/>
                <w:sz w:val="24"/>
              </w:rPr>
              <w:t xml:space="preserve"> </w:t>
            </w:r>
            <w:r>
              <w:rPr>
                <w:b/>
                <w:color w:val="202020"/>
                <w:sz w:val="24"/>
              </w:rPr>
              <w:t>presa</w:t>
            </w:r>
            <w:r>
              <w:rPr>
                <w:b/>
                <w:color w:val="202020"/>
                <w:spacing w:val="-11"/>
                <w:sz w:val="24"/>
              </w:rPr>
              <w:t xml:space="preserve"> </w:t>
            </w:r>
            <w:r>
              <w:rPr>
                <w:b/>
                <w:color w:val="202020"/>
                <w:sz w:val="24"/>
              </w:rPr>
              <w:t>in</w:t>
            </w:r>
            <w:r>
              <w:rPr>
                <w:b/>
                <w:color w:val="202020"/>
                <w:spacing w:val="-11"/>
                <w:sz w:val="24"/>
              </w:rPr>
              <w:t xml:space="preserve"> </w:t>
            </w:r>
            <w:r>
              <w:rPr>
                <w:b/>
                <w:color w:val="202020"/>
                <w:sz w:val="24"/>
              </w:rPr>
              <w:t>carico</w:t>
            </w:r>
            <w:r>
              <w:rPr>
                <w:b/>
                <w:color w:val="202020"/>
                <w:spacing w:val="-11"/>
                <w:sz w:val="24"/>
              </w:rPr>
              <w:t xml:space="preserve"> </w:t>
            </w:r>
            <w:r>
              <w:rPr>
                <w:b/>
                <w:color w:val="202020"/>
                <w:sz w:val="24"/>
              </w:rPr>
              <w:t>dalla</w:t>
            </w:r>
            <w:r>
              <w:rPr>
                <w:b/>
                <w:color w:val="202020"/>
                <w:spacing w:val="-11"/>
                <w:sz w:val="24"/>
              </w:rPr>
              <w:t xml:space="preserve"> </w:t>
            </w:r>
            <w:r>
              <w:rPr>
                <w:b/>
                <w:color w:val="202020"/>
                <w:sz w:val="24"/>
              </w:rPr>
              <w:t>domanda</w:t>
            </w:r>
            <w:r>
              <w:rPr>
                <w:color w:val="202020"/>
                <w:sz w:val="24"/>
              </w:rPr>
              <w:t>: entro 48</w:t>
            </w:r>
            <w:r w:rsidR="00621FE0">
              <w:rPr>
                <w:color w:val="202020"/>
                <w:sz w:val="24"/>
              </w:rPr>
              <w:t>.</w:t>
            </w:r>
          </w:p>
        </w:tc>
        <w:tc>
          <w:tcPr>
            <w:tcW w:w="5400" w:type="dxa"/>
            <w:tcBorders>
              <w:top w:val="nil"/>
              <w:bottom w:val="nil"/>
            </w:tcBorders>
          </w:tcPr>
          <w:p w14:paraId="0886FC02" w14:textId="77777777" w:rsidR="00F07479" w:rsidRDefault="00000000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 xml:space="preserve">Tempi di presa in carico dalla domanda: entro 48/72 </w:t>
            </w:r>
            <w:r>
              <w:rPr>
                <w:spacing w:val="-4"/>
                <w:sz w:val="24"/>
              </w:rPr>
              <w:t>ore.</w:t>
            </w:r>
          </w:p>
        </w:tc>
      </w:tr>
      <w:tr w:rsidR="00F07479" w14:paraId="29C14DFF" w14:textId="77777777">
        <w:trPr>
          <w:trHeight w:val="1245"/>
        </w:trPr>
        <w:tc>
          <w:tcPr>
            <w:tcW w:w="4880" w:type="dxa"/>
            <w:tcBorders>
              <w:top w:val="nil"/>
              <w:bottom w:val="nil"/>
            </w:tcBorders>
          </w:tcPr>
          <w:p w14:paraId="71D030F2" w14:textId="77777777" w:rsidR="00F07479" w:rsidRDefault="00000000">
            <w:pPr>
              <w:pStyle w:val="TableParagraph"/>
              <w:ind w:left="99"/>
              <w:rPr>
                <w:sz w:val="24"/>
              </w:rPr>
            </w:pPr>
            <w:r>
              <w:rPr>
                <w:b/>
                <w:color w:val="202020"/>
                <w:sz w:val="24"/>
              </w:rPr>
              <w:t>Tempi</w:t>
            </w:r>
            <w:r>
              <w:rPr>
                <w:b/>
                <w:color w:val="202020"/>
                <w:spacing w:val="-8"/>
                <w:sz w:val="24"/>
              </w:rPr>
              <w:t xml:space="preserve"> </w:t>
            </w:r>
            <w:r>
              <w:rPr>
                <w:b/>
                <w:color w:val="202020"/>
                <w:sz w:val="24"/>
              </w:rPr>
              <w:t>di</w:t>
            </w:r>
            <w:r>
              <w:rPr>
                <w:b/>
                <w:color w:val="202020"/>
                <w:spacing w:val="-8"/>
                <w:sz w:val="24"/>
              </w:rPr>
              <w:t xml:space="preserve"> </w:t>
            </w:r>
            <w:r>
              <w:rPr>
                <w:b/>
                <w:color w:val="202020"/>
                <w:sz w:val="24"/>
              </w:rPr>
              <w:t>attesa</w:t>
            </w:r>
            <w:r>
              <w:rPr>
                <w:b/>
                <w:color w:val="202020"/>
                <w:spacing w:val="-8"/>
                <w:sz w:val="24"/>
              </w:rPr>
              <w:t xml:space="preserve"> </w:t>
            </w:r>
            <w:r>
              <w:rPr>
                <w:b/>
                <w:color w:val="202020"/>
                <w:sz w:val="24"/>
              </w:rPr>
              <w:t>per</w:t>
            </w:r>
            <w:r>
              <w:rPr>
                <w:b/>
                <w:color w:val="202020"/>
                <w:spacing w:val="-8"/>
                <w:sz w:val="24"/>
              </w:rPr>
              <w:t xml:space="preserve"> </w:t>
            </w:r>
            <w:r>
              <w:rPr>
                <w:b/>
                <w:color w:val="202020"/>
                <w:sz w:val="24"/>
              </w:rPr>
              <w:t>il</w:t>
            </w:r>
            <w:r>
              <w:rPr>
                <w:b/>
                <w:color w:val="202020"/>
                <w:spacing w:val="-8"/>
                <w:sz w:val="24"/>
              </w:rPr>
              <w:t xml:space="preserve"> </w:t>
            </w:r>
            <w:r>
              <w:rPr>
                <w:b/>
                <w:color w:val="202020"/>
                <w:sz w:val="24"/>
              </w:rPr>
              <w:t>primo</w:t>
            </w:r>
            <w:r>
              <w:rPr>
                <w:b/>
                <w:color w:val="202020"/>
                <w:spacing w:val="-8"/>
                <w:sz w:val="24"/>
              </w:rPr>
              <w:t xml:space="preserve"> </w:t>
            </w:r>
            <w:r>
              <w:rPr>
                <w:b/>
                <w:color w:val="202020"/>
                <w:sz w:val="24"/>
              </w:rPr>
              <w:t>colloquio</w:t>
            </w:r>
            <w:r>
              <w:rPr>
                <w:color w:val="202020"/>
                <w:sz w:val="24"/>
              </w:rPr>
              <w:t>:</w:t>
            </w:r>
            <w:r>
              <w:rPr>
                <w:color w:val="202020"/>
                <w:spacing w:val="-8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entro</w:t>
            </w:r>
            <w:r>
              <w:rPr>
                <w:color w:val="202020"/>
                <w:spacing w:val="-8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2 settimane dalla richiesta.</w:t>
            </w:r>
          </w:p>
        </w:tc>
        <w:tc>
          <w:tcPr>
            <w:tcW w:w="5400" w:type="dxa"/>
            <w:tcBorders>
              <w:top w:val="nil"/>
              <w:bottom w:val="nil"/>
            </w:tcBorders>
          </w:tcPr>
          <w:p w14:paraId="5AF2A56E" w14:textId="1DBD6294" w:rsidR="00F07479" w:rsidRDefault="001A604D">
            <w:pPr>
              <w:pStyle w:val="TableParagraph"/>
              <w:spacing w:before="256"/>
              <w:ind w:left="94"/>
              <w:rPr>
                <w:sz w:val="24"/>
              </w:rPr>
            </w:pPr>
            <w:r>
              <w:rPr>
                <w:sz w:val="24"/>
              </w:rPr>
              <w:t>Tempi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attesa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primo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colloquio/intervento: entro 2/3 settimane dalla richiesta.</w:t>
            </w:r>
          </w:p>
        </w:tc>
      </w:tr>
      <w:tr w:rsidR="00F07479" w14:paraId="59D8D925" w14:textId="77777777">
        <w:trPr>
          <w:trHeight w:val="760"/>
        </w:trPr>
        <w:tc>
          <w:tcPr>
            <w:tcW w:w="4880" w:type="dxa"/>
            <w:tcBorders>
              <w:top w:val="nil"/>
              <w:bottom w:val="nil"/>
            </w:tcBorders>
          </w:tcPr>
          <w:p w14:paraId="77D9EBBA" w14:textId="34FA15C3" w:rsidR="00F07479" w:rsidRDefault="00000000">
            <w:pPr>
              <w:pStyle w:val="TableParagraph"/>
              <w:spacing w:before="140"/>
              <w:ind w:left="99" w:right="234"/>
              <w:rPr>
                <w:sz w:val="24"/>
              </w:rPr>
            </w:pPr>
            <w:r>
              <w:rPr>
                <w:b/>
                <w:color w:val="202020"/>
                <w:sz w:val="24"/>
              </w:rPr>
              <w:t>Sede:</w:t>
            </w:r>
            <w:r>
              <w:rPr>
                <w:b/>
                <w:color w:val="202020"/>
                <w:spacing w:val="-8"/>
                <w:sz w:val="24"/>
              </w:rPr>
              <w:t xml:space="preserve"> </w:t>
            </w:r>
            <w:r w:rsidRPr="00ED5FD4">
              <w:rPr>
                <w:color w:val="202020"/>
                <w:sz w:val="24"/>
              </w:rPr>
              <w:t>n.</w:t>
            </w:r>
            <w:r w:rsidR="005342FF" w:rsidRPr="00ED5FD4">
              <w:rPr>
                <w:color w:val="202020"/>
                <w:sz w:val="24"/>
              </w:rPr>
              <w:t xml:space="preserve"> 4</w:t>
            </w:r>
            <w:r w:rsidRPr="00ED5FD4">
              <w:rPr>
                <w:color w:val="202020"/>
                <w:spacing w:val="-8"/>
                <w:sz w:val="24"/>
              </w:rPr>
              <w:t xml:space="preserve"> </w:t>
            </w:r>
            <w:r w:rsidRPr="00ED5FD4">
              <w:rPr>
                <w:color w:val="202020"/>
                <w:sz w:val="24"/>
              </w:rPr>
              <w:t>sedi</w:t>
            </w:r>
            <w:r w:rsidRPr="00ED5FD4">
              <w:rPr>
                <w:color w:val="202020"/>
                <w:spacing w:val="-8"/>
                <w:sz w:val="24"/>
              </w:rPr>
              <w:t xml:space="preserve"> </w:t>
            </w:r>
            <w:r w:rsidRPr="00ED5FD4">
              <w:rPr>
                <w:color w:val="202020"/>
                <w:sz w:val="24"/>
              </w:rPr>
              <w:t>dedicate</w:t>
            </w:r>
            <w:r w:rsidR="005342FF" w:rsidRPr="00ED5FD4">
              <w:rPr>
                <w:color w:val="202020"/>
                <w:sz w:val="24"/>
              </w:rPr>
              <w:t xml:space="preserve"> (3 a Ferrara e una a Rovigo)</w:t>
            </w:r>
            <w:r w:rsidR="00ED5FD4">
              <w:rPr>
                <w:color w:val="202020"/>
                <w:sz w:val="24"/>
              </w:rPr>
              <w:t xml:space="preserve">, </w:t>
            </w:r>
            <w:r>
              <w:rPr>
                <w:color w:val="202020"/>
                <w:sz w:val="24"/>
              </w:rPr>
              <w:t>confortevoli,</w:t>
            </w:r>
            <w:r>
              <w:rPr>
                <w:color w:val="202020"/>
                <w:spacing w:val="-8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ben arredate, protette e garanti della privacy.</w:t>
            </w:r>
          </w:p>
        </w:tc>
        <w:tc>
          <w:tcPr>
            <w:tcW w:w="5400" w:type="dxa"/>
            <w:tcBorders>
              <w:top w:val="nil"/>
              <w:bottom w:val="nil"/>
            </w:tcBorders>
          </w:tcPr>
          <w:p w14:paraId="7E353255" w14:textId="77777777" w:rsidR="00F07479" w:rsidRDefault="00000000">
            <w:pPr>
              <w:pStyle w:val="TableParagraph"/>
              <w:spacing w:before="124"/>
              <w:ind w:left="94"/>
              <w:rPr>
                <w:sz w:val="24"/>
              </w:rPr>
            </w:pPr>
            <w:r>
              <w:rPr>
                <w:sz w:val="24"/>
              </w:rPr>
              <w:t>Sede: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spazio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dedicato,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confortevole,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arredato, protetto e garante della privacy.</w:t>
            </w:r>
          </w:p>
        </w:tc>
      </w:tr>
      <w:tr w:rsidR="00F07479" w14:paraId="07154B31" w14:textId="77777777">
        <w:trPr>
          <w:trHeight w:val="969"/>
        </w:trPr>
        <w:tc>
          <w:tcPr>
            <w:tcW w:w="4880" w:type="dxa"/>
            <w:tcBorders>
              <w:top w:val="nil"/>
              <w:bottom w:val="nil"/>
            </w:tcBorders>
          </w:tcPr>
          <w:p w14:paraId="6F0F3A6E" w14:textId="77777777" w:rsidR="00F07479" w:rsidRDefault="00000000">
            <w:pPr>
              <w:pStyle w:val="TableParagraph"/>
              <w:spacing w:before="205"/>
              <w:ind w:left="99" w:right="234"/>
              <w:rPr>
                <w:sz w:val="24"/>
              </w:rPr>
            </w:pPr>
            <w:r>
              <w:rPr>
                <w:b/>
                <w:color w:val="202020"/>
                <w:sz w:val="24"/>
              </w:rPr>
              <w:t>Supervisione:</w:t>
            </w:r>
            <w:r>
              <w:rPr>
                <w:b/>
                <w:color w:val="202020"/>
                <w:spacing w:val="-1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supervisione</w:t>
            </w:r>
            <w:r>
              <w:rPr>
                <w:color w:val="202020"/>
                <w:spacing w:val="-1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periodica</w:t>
            </w:r>
            <w:r>
              <w:rPr>
                <w:color w:val="202020"/>
                <w:spacing w:val="-1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al personale impiegato nel servizio.</w:t>
            </w:r>
          </w:p>
        </w:tc>
        <w:tc>
          <w:tcPr>
            <w:tcW w:w="5400" w:type="dxa"/>
            <w:tcBorders>
              <w:top w:val="nil"/>
              <w:bottom w:val="nil"/>
            </w:tcBorders>
          </w:tcPr>
          <w:p w14:paraId="36416D92" w14:textId="77777777" w:rsidR="00F07479" w:rsidRDefault="00000000">
            <w:pPr>
              <w:pStyle w:val="TableParagraph"/>
              <w:spacing w:before="58"/>
              <w:ind w:left="94"/>
              <w:rPr>
                <w:sz w:val="24"/>
              </w:rPr>
            </w:pPr>
            <w:r>
              <w:rPr>
                <w:sz w:val="24"/>
              </w:rPr>
              <w:t>Supervisione: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supervisione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periodica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personale impiegato nel servizio.</w:t>
            </w:r>
          </w:p>
        </w:tc>
      </w:tr>
      <w:tr w:rsidR="00F07479" w14:paraId="013BB997" w14:textId="77777777">
        <w:trPr>
          <w:trHeight w:val="1248"/>
        </w:trPr>
        <w:tc>
          <w:tcPr>
            <w:tcW w:w="4880" w:type="dxa"/>
            <w:tcBorders>
              <w:top w:val="nil"/>
              <w:bottom w:val="nil"/>
            </w:tcBorders>
          </w:tcPr>
          <w:p w14:paraId="56F23F69" w14:textId="77777777" w:rsidR="00F07479" w:rsidRDefault="00F07479">
            <w:pPr>
              <w:pStyle w:val="TableParagraph"/>
              <w:spacing w:before="66"/>
              <w:rPr>
                <w:sz w:val="24"/>
              </w:rPr>
            </w:pPr>
          </w:p>
          <w:p w14:paraId="3273911B" w14:textId="662BE20D" w:rsidR="005342FF" w:rsidRPr="00ED5FD4" w:rsidRDefault="00000000" w:rsidP="00621FE0">
            <w:pPr>
              <w:pStyle w:val="TableParagraph"/>
              <w:ind w:right="233"/>
              <w:jc w:val="both"/>
            </w:pPr>
            <w:r>
              <w:rPr>
                <w:b/>
                <w:color w:val="202020"/>
                <w:sz w:val="24"/>
              </w:rPr>
              <w:t xml:space="preserve">Durata media della consultazione: </w:t>
            </w:r>
            <w:r w:rsidR="00621FE0">
              <w:t>i</w:t>
            </w:r>
            <w:r w:rsidR="005342FF" w:rsidRPr="00ED5FD4">
              <w:t xml:space="preserve">l Servizio adotta un approccio </w:t>
            </w:r>
            <w:proofErr w:type="spellStart"/>
            <w:r w:rsidR="005342FF" w:rsidRPr="00ED5FD4">
              <w:rPr>
                <w:i/>
                <w:iCs/>
              </w:rPr>
              <w:t>tailored</w:t>
            </w:r>
            <w:proofErr w:type="spellEnd"/>
            <w:r w:rsidR="005342FF" w:rsidRPr="00ED5FD4">
              <w:t>: ogni intervento è progettato su misura per rispondere alle specifiche esigenze di ogni stud</w:t>
            </w:r>
            <w:r w:rsidR="001A604D">
              <w:t>entessa e studente</w:t>
            </w:r>
            <w:r w:rsidR="005342FF" w:rsidRPr="00ED5FD4">
              <w:t>. Non è previsto un numero di sedute predefinito, poiché la durata del percorso viene modulata in base agli obiettivi terapeutici e ai tempi di elaborazione individuali.</w:t>
            </w:r>
          </w:p>
          <w:p w14:paraId="472D72AF" w14:textId="18EB2637" w:rsidR="00F07479" w:rsidRDefault="005342FF" w:rsidP="005342FF">
            <w:pPr>
              <w:pStyle w:val="NormaleWeb"/>
            </w:pPr>
            <w:r w:rsidRPr="00ED5FD4">
              <w:t xml:space="preserve">In caso di un secondo accesso, il Servizio propone uno o due colloqui di accoglienza con </w:t>
            </w:r>
            <w:r w:rsidR="001A604D">
              <w:t xml:space="preserve">la/il </w:t>
            </w:r>
            <w:r w:rsidRPr="00ED5FD4">
              <w:t>professionista che ha precedentemente seguito il percorso. Questo passaggio è finalizzato a inquadrare la nuova richiesta di aiuto, valorizzando la relazione terapeutica già instaurata e la conoscenza pregressa del vissuto della persona</w:t>
            </w:r>
            <w:r w:rsidR="001A604D">
              <w:t>.</w:t>
            </w:r>
          </w:p>
          <w:p w14:paraId="41BFCB47" w14:textId="77777777" w:rsidR="005342FF" w:rsidRDefault="005342FF" w:rsidP="005342FF">
            <w:pPr>
              <w:pStyle w:val="NormaleWeb"/>
            </w:pPr>
          </w:p>
          <w:p w14:paraId="26778A38" w14:textId="5636D3DF" w:rsidR="005342FF" w:rsidRDefault="005342FF" w:rsidP="005342FF">
            <w:pPr>
              <w:pStyle w:val="NormaleWeb"/>
            </w:pPr>
          </w:p>
        </w:tc>
        <w:tc>
          <w:tcPr>
            <w:tcW w:w="5400" w:type="dxa"/>
            <w:tcBorders>
              <w:top w:val="nil"/>
              <w:bottom w:val="nil"/>
            </w:tcBorders>
          </w:tcPr>
          <w:p w14:paraId="52FE4F79" w14:textId="77777777" w:rsidR="00F07479" w:rsidRPr="00E85562" w:rsidRDefault="00000000">
            <w:pPr>
              <w:pStyle w:val="TableParagraph"/>
              <w:spacing w:before="202"/>
              <w:ind w:left="94"/>
              <w:rPr>
                <w:sz w:val="24"/>
                <w:highlight w:val="yellow"/>
              </w:rPr>
            </w:pPr>
            <w:r w:rsidRPr="00ED5FD4">
              <w:rPr>
                <w:sz w:val="24"/>
              </w:rPr>
              <w:t>Durata</w:t>
            </w:r>
            <w:r w:rsidRPr="00ED5FD4">
              <w:rPr>
                <w:spacing w:val="80"/>
                <w:sz w:val="24"/>
              </w:rPr>
              <w:t xml:space="preserve"> </w:t>
            </w:r>
            <w:r w:rsidRPr="00ED5FD4">
              <w:rPr>
                <w:sz w:val="24"/>
              </w:rPr>
              <w:t>media</w:t>
            </w:r>
            <w:r w:rsidRPr="00ED5FD4">
              <w:rPr>
                <w:spacing w:val="80"/>
                <w:sz w:val="24"/>
              </w:rPr>
              <w:t xml:space="preserve"> </w:t>
            </w:r>
            <w:r w:rsidRPr="00ED5FD4">
              <w:rPr>
                <w:sz w:val="24"/>
              </w:rPr>
              <w:t>della</w:t>
            </w:r>
            <w:r w:rsidRPr="00ED5FD4">
              <w:rPr>
                <w:spacing w:val="40"/>
                <w:sz w:val="24"/>
              </w:rPr>
              <w:t xml:space="preserve"> </w:t>
            </w:r>
            <w:r w:rsidRPr="00ED5FD4">
              <w:rPr>
                <w:sz w:val="24"/>
              </w:rPr>
              <w:t>consulenza:</w:t>
            </w:r>
            <w:r w:rsidRPr="00ED5FD4">
              <w:rPr>
                <w:spacing w:val="40"/>
                <w:sz w:val="24"/>
              </w:rPr>
              <w:t xml:space="preserve"> </w:t>
            </w:r>
            <w:r w:rsidRPr="00ED5FD4">
              <w:rPr>
                <w:sz w:val="24"/>
              </w:rPr>
              <w:t>4-6</w:t>
            </w:r>
            <w:r w:rsidRPr="00ED5FD4">
              <w:rPr>
                <w:spacing w:val="40"/>
                <w:sz w:val="24"/>
              </w:rPr>
              <w:t xml:space="preserve"> </w:t>
            </w:r>
            <w:r w:rsidRPr="00ED5FD4">
              <w:rPr>
                <w:sz w:val="24"/>
              </w:rPr>
              <w:t>incontri</w:t>
            </w:r>
            <w:r w:rsidRPr="00ED5FD4">
              <w:rPr>
                <w:spacing w:val="40"/>
                <w:sz w:val="24"/>
              </w:rPr>
              <w:t xml:space="preserve"> </w:t>
            </w:r>
            <w:r w:rsidRPr="00ED5FD4">
              <w:rPr>
                <w:sz w:val="24"/>
              </w:rPr>
              <w:t>con</w:t>
            </w:r>
            <w:r w:rsidRPr="00ED5FD4">
              <w:rPr>
                <w:spacing w:val="40"/>
                <w:sz w:val="24"/>
              </w:rPr>
              <w:t xml:space="preserve"> </w:t>
            </w:r>
            <w:r w:rsidRPr="00ED5FD4">
              <w:rPr>
                <w:sz w:val="24"/>
              </w:rPr>
              <w:t>estensione ai 10 per le situazioni più critiche.</w:t>
            </w:r>
          </w:p>
        </w:tc>
      </w:tr>
      <w:tr w:rsidR="00F07479" w14:paraId="79F82E65" w14:textId="77777777">
        <w:trPr>
          <w:trHeight w:val="693"/>
        </w:trPr>
        <w:tc>
          <w:tcPr>
            <w:tcW w:w="4880" w:type="dxa"/>
            <w:tcBorders>
              <w:top w:val="nil"/>
              <w:bottom w:val="nil"/>
            </w:tcBorders>
          </w:tcPr>
          <w:p w14:paraId="6B4B8728" w14:textId="77777777" w:rsidR="00F07479" w:rsidRDefault="00000000" w:rsidP="005342FF">
            <w:pPr>
              <w:pStyle w:val="TableParagraph"/>
              <w:spacing w:before="195"/>
              <w:rPr>
                <w:sz w:val="24"/>
              </w:rPr>
            </w:pPr>
            <w:r>
              <w:rPr>
                <w:b/>
                <w:color w:val="202020"/>
                <w:sz w:val="24"/>
              </w:rPr>
              <w:lastRenderedPageBreak/>
              <w:t xml:space="preserve">Durata media del colloquio: </w:t>
            </w:r>
            <w:r>
              <w:rPr>
                <w:color w:val="202020"/>
                <w:sz w:val="24"/>
              </w:rPr>
              <w:t xml:space="preserve">60 </w:t>
            </w:r>
            <w:r>
              <w:rPr>
                <w:color w:val="202020"/>
                <w:spacing w:val="-2"/>
                <w:sz w:val="24"/>
              </w:rPr>
              <w:t>minuti.</w:t>
            </w:r>
          </w:p>
        </w:tc>
        <w:tc>
          <w:tcPr>
            <w:tcW w:w="5400" w:type="dxa"/>
            <w:tcBorders>
              <w:top w:val="nil"/>
              <w:bottom w:val="nil"/>
            </w:tcBorders>
          </w:tcPr>
          <w:p w14:paraId="4B8CF74D" w14:textId="77777777" w:rsidR="00F07479" w:rsidRPr="00E85562" w:rsidRDefault="00000000">
            <w:pPr>
              <w:pStyle w:val="TableParagraph"/>
              <w:spacing w:before="68"/>
              <w:ind w:left="94"/>
              <w:rPr>
                <w:sz w:val="24"/>
                <w:highlight w:val="yellow"/>
              </w:rPr>
            </w:pPr>
            <w:r w:rsidRPr="00ED5FD4">
              <w:rPr>
                <w:sz w:val="24"/>
              </w:rPr>
              <w:t xml:space="preserve">Durata media del colloquio: 45/60 </w:t>
            </w:r>
            <w:r w:rsidRPr="00ED5FD4">
              <w:rPr>
                <w:spacing w:val="-2"/>
                <w:sz w:val="24"/>
              </w:rPr>
              <w:t>minuti.</w:t>
            </w:r>
          </w:p>
        </w:tc>
      </w:tr>
      <w:tr w:rsidR="00F07479" w14:paraId="0986F732" w14:textId="77777777">
        <w:trPr>
          <w:trHeight w:val="2286"/>
        </w:trPr>
        <w:tc>
          <w:tcPr>
            <w:tcW w:w="4880" w:type="dxa"/>
            <w:tcBorders>
              <w:top w:val="nil"/>
              <w:bottom w:val="nil"/>
            </w:tcBorders>
          </w:tcPr>
          <w:p w14:paraId="4118C856" w14:textId="77777777" w:rsidR="00F07479" w:rsidRDefault="00F07479">
            <w:pPr>
              <w:pStyle w:val="TableParagraph"/>
              <w:spacing w:before="53"/>
              <w:rPr>
                <w:sz w:val="24"/>
              </w:rPr>
            </w:pPr>
          </w:p>
          <w:p w14:paraId="6ECA5797" w14:textId="77777777" w:rsidR="00F07479" w:rsidRDefault="00000000">
            <w:pPr>
              <w:pStyle w:val="TableParagraph"/>
              <w:ind w:left="99" w:right="228"/>
              <w:jc w:val="both"/>
              <w:rPr>
                <w:sz w:val="24"/>
              </w:rPr>
            </w:pPr>
            <w:r>
              <w:rPr>
                <w:b/>
                <w:color w:val="202020"/>
                <w:sz w:val="24"/>
              </w:rPr>
              <w:t xml:space="preserve">Modello di consultazione: </w:t>
            </w:r>
            <w:r>
              <w:rPr>
                <w:color w:val="202020"/>
                <w:sz w:val="24"/>
              </w:rPr>
              <w:t>modelli</w:t>
            </w:r>
            <w:r>
              <w:rPr>
                <w:color w:val="202020"/>
                <w:spacing w:val="8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psicologici che privilegino obiettivi definiti, compatibili con il modello di consultazione breve, raggiungibili nei tempi previsti, da concordare con il richiedente.</w:t>
            </w:r>
          </w:p>
        </w:tc>
        <w:tc>
          <w:tcPr>
            <w:tcW w:w="5400" w:type="dxa"/>
            <w:tcBorders>
              <w:top w:val="nil"/>
              <w:bottom w:val="nil"/>
            </w:tcBorders>
          </w:tcPr>
          <w:p w14:paraId="638F3F94" w14:textId="77777777" w:rsidR="00F07479" w:rsidRDefault="00000000">
            <w:pPr>
              <w:pStyle w:val="TableParagraph"/>
              <w:spacing w:before="212"/>
              <w:ind w:left="94" w:right="93"/>
              <w:jc w:val="both"/>
              <w:rPr>
                <w:sz w:val="24"/>
              </w:rPr>
            </w:pPr>
            <w:r>
              <w:rPr>
                <w:sz w:val="24"/>
              </w:rPr>
              <w:t>Modello di consulenza: modelli psicologici che privilegino obiettivi definiti, compatibili con il modello di consulenza breve, raggiungibili nei tempi previsti, da concordare con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richiedente.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Auspicabili modelli di intervento basati sulle evidenze. Non rientrano modelli di intervento rivolti a condotte di </w:t>
            </w:r>
            <w:r>
              <w:rPr>
                <w:spacing w:val="-2"/>
                <w:sz w:val="24"/>
              </w:rPr>
              <w:t>rischio.</w:t>
            </w:r>
          </w:p>
        </w:tc>
      </w:tr>
      <w:tr w:rsidR="00F07479" w14:paraId="38EE8AB1" w14:textId="77777777">
        <w:trPr>
          <w:trHeight w:val="1233"/>
        </w:trPr>
        <w:tc>
          <w:tcPr>
            <w:tcW w:w="4880" w:type="dxa"/>
            <w:tcBorders>
              <w:top w:val="nil"/>
              <w:bottom w:val="nil"/>
            </w:tcBorders>
          </w:tcPr>
          <w:p w14:paraId="19C5F842" w14:textId="3401E9D9" w:rsidR="00F07479" w:rsidRDefault="00000000">
            <w:pPr>
              <w:pStyle w:val="TableParagraph"/>
              <w:spacing w:before="248"/>
              <w:ind w:left="99" w:right="93"/>
              <w:jc w:val="both"/>
              <w:rPr>
                <w:sz w:val="24"/>
              </w:rPr>
            </w:pPr>
            <w:r>
              <w:rPr>
                <w:b/>
                <w:color w:val="202020"/>
                <w:sz w:val="24"/>
              </w:rPr>
              <w:t>Modalità di richiesta da parte del</w:t>
            </w:r>
            <w:r w:rsidR="001A604D">
              <w:rPr>
                <w:b/>
                <w:color w:val="202020"/>
                <w:sz w:val="24"/>
              </w:rPr>
              <w:t>la persona richiedente</w:t>
            </w:r>
            <w:r>
              <w:rPr>
                <w:b/>
                <w:color w:val="202020"/>
                <w:sz w:val="24"/>
              </w:rPr>
              <w:t xml:space="preserve">: </w:t>
            </w:r>
            <w:r>
              <w:rPr>
                <w:color w:val="202020"/>
                <w:sz w:val="24"/>
              </w:rPr>
              <w:t xml:space="preserve">compilazione di un form </w:t>
            </w:r>
            <w:r>
              <w:rPr>
                <w:color w:val="202020"/>
                <w:spacing w:val="-2"/>
                <w:sz w:val="24"/>
              </w:rPr>
              <w:t>predefinito.</w:t>
            </w:r>
          </w:p>
        </w:tc>
        <w:tc>
          <w:tcPr>
            <w:tcW w:w="5400" w:type="dxa"/>
            <w:tcBorders>
              <w:top w:val="nil"/>
              <w:bottom w:val="nil"/>
            </w:tcBorders>
          </w:tcPr>
          <w:p w14:paraId="5AD1AD34" w14:textId="08F957A9" w:rsidR="00F07479" w:rsidRDefault="00000000">
            <w:pPr>
              <w:pStyle w:val="TableParagraph"/>
              <w:spacing w:before="133"/>
              <w:ind w:left="94" w:right="99"/>
              <w:jc w:val="both"/>
              <w:rPr>
                <w:sz w:val="24"/>
              </w:rPr>
            </w:pPr>
            <w:r>
              <w:rPr>
                <w:sz w:val="24"/>
              </w:rPr>
              <w:t>Modalità di richiesta da parte del</w:t>
            </w:r>
            <w:r w:rsidR="00621FE0">
              <w:rPr>
                <w:sz w:val="24"/>
              </w:rPr>
              <w:t>la/del</w:t>
            </w:r>
            <w:r>
              <w:rPr>
                <w:sz w:val="24"/>
              </w:rPr>
              <w:t xml:space="preserve"> richiedente: compilazione di un form predefinito o contatto via </w:t>
            </w:r>
            <w:r w:rsidR="009B49F7">
              <w:rPr>
                <w:spacing w:val="-2"/>
                <w:sz w:val="24"/>
              </w:rPr>
              <w:t>e-mail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F07479" w14:paraId="2730BC34" w14:textId="77777777">
        <w:trPr>
          <w:trHeight w:val="1064"/>
        </w:trPr>
        <w:tc>
          <w:tcPr>
            <w:tcW w:w="4880" w:type="dxa"/>
            <w:tcBorders>
              <w:top w:val="nil"/>
            </w:tcBorders>
          </w:tcPr>
          <w:p w14:paraId="324B8A3C" w14:textId="77777777" w:rsidR="00F07479" w:rsidRDefault="00F07479">
            <w:pPr>
              <w:pStyle w:val="TableParagraph"/>
              <w:spacing w:before="41"/>
              <w:rPr>
                <w:sz w:val="24"/>
              </w:rPr>
            </w:pPr>
          </w:p>
          <w:p w14:paraId="1702E2C9" w14:textId="19EED140" w:rsidR="00F07479" w:rsidRDefault="00000000">
            <w:pPr>
              <w:pStyle w:val="TableParagraph"/>
              <w:ind w:left="99" w:right="234"/>
              <w:rPr>
                <w:sz w:val="24"/>
              </w:rPr>
            </w:pPr>
            <w:r>
              <w:rPr>
                <w:b/>
                <w:color w:val="202020"/>
                <w:sz w:val="24"/>
              </w:rPr>
              <w:t>Scelte</w:t>
            </w:r>
            <w:r>
              <w:rPr>
                <w:b/>
                <w:color w:val="202020"/>
                <w:spacing w:val="37"/>
                <w:sz w:val="24"/>
              </w:rPr>
              <w:t xml:space="preserve"> </w:t>
            </w:r>
            <w:r>
              <w:rPr>
                <w:b/>
                <w:color w:val="202020"/>
                <w:sz w:val="24"/>
              </w:rPr>
              <w:t>a</w:t>
            </w:r>
            <w:r>
              <w:rPr>
                <w:b/>
                <w:color w:val="202020"/>
                <w:spacing w:val="37"/>
                <w:sz w:val="24"/>
              </w:rPr>
              <w:t xml:space="preserve"> </w:t>
            </w:r>
            <w:r>
              <w:rPr>
                <w:b/>
                <w:color w:val="202020"/>
                <w:sz w:val="24"/>
              </w:rPr>
              <w:t>disposizione del</w:t>
            </w:r>
            <w:r w:rsidR="001A604D">
              <w:rPr>
                <w:b/>
                <w:color w:val="202020"/>
                <w:sz w:val="24"/>
              </w:rPr>
              <w:t xml:space="preserve">la </w:t>
            </w:r>
            <w:r w:rsidR="00621FE0">
              <w:rPr>
                <w:b/>
                <w:color w:val="202020"/>
                <w:sz w:val="24"/>
              </w:rPr>
              <w:t>persona richiedente</w:t>
            </w:r>
            <w:r>
              <w:rPr>
                <w:b/>
                <w:color w:val="202020"/>
                <w:sz w:val="24"/>
              </w:rPr>
              <w:t xml:space="preserve">: </w:t>
            </w:r>
            <w:r>
              <w:rPr>
                <w:color w:val="202020"/>
                <w:sz w:val="24"/>
              </w:rPr>
              <w:t>scelta della</w:t>
            </w:r>
            <w:r>
              <w:rPr>
                <w:color w:val="202020"/>
                <w:spacing w:val="3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modalità</w:t>
            </w:r>
            <w:r>
              <w:rPr>
                <w:color w:val="202020"/>
                <w:spacing w:val="3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di</w:t>
            </w:r>
            <w:r>
              <w:rPr>
                <w:color w:val="202020"/>
                <w:spacing w:val="3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erogazione</w:t>
            </w:r>
            <w:r>
              <w:rPr>
                <w:color w:val="202020"/>
                <w:spacing w:val="3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del</w:t>
            </w:r>
            <w:r>
              <w:rPr>
                <w:color w:val="202020"/>
                <w:spacing w:val="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colloquio</w:t>
            </w:r>
            <w:r>
              <w:rPr>
                <w:color w:val="202020"/>
                <w:spacing w:val="15"/>
                <w:sz w:val="24"/>
              </w:rPr>
              <w:t xml:space="preserve"> </w:t>
            </w:r>
            <w:r>
              <w:rPr>
                <w:color w:val="202020"/>
                <w:spacing w:val="-5"/>
                <w:sz w:val="24"/>
              </w:rPr>
              <w:t>(in</w:t>
            </w:r>
          </w:p>
        </w:tc>
        <w:tc>
          <w:tcPr>
            <w:tcW w:w="5400" w:type="dxa"/>
            <w:tcBorders>
              <w:top w:val="nil"/>
            </w:tcBorders>
          </w:tcPr>
          <w:p w14:paraId="64C2FB54" w14:textId="55DC230B" w:rsidR="00F07479" w:rsidRDefault="00000000">
            <w:pPr>
              <w:pStyle w:val="TableParagraph"/>
              <w:spacing w:before="146"/>
              <w:ind w:left="94" w:right="96"/>
              <w:jc w:val="both"/>
              <w:rPr>
                <w:sz w:val="24"/>
              </w:rPr>
            </w:pPr>
            <w:r>
              <w:rPr>
                <w:sz w:val="24"/>
              </w:rPr>
              <w:t>Scelte a disposizione del</w:t>
            </w:r>
            <w:r w:rsidR="00C063F9">
              <w:rPr>
                <w:sz w:val="24"/>
              </w:rPr>
              <w:t>la/del</w:t>
            </w:r>
            <w:r>
              <w:rPr>
                <w:sz w:val="24"/>
              </w:rPr>
              <w:t xml:space="preserve"> richiedente: scelta della modalità di erogazione del colloquio, della lingua, della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tipologia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(individuale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gruppo)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e,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laddove</w:t>
            </w:r>
            <w:r w:rsidR="00D90904">
              <w:rPr>
                <w:spacing w:val="-2"/>
                <w:sz w:val="24"/>
              </w:rPr>
              <w:t xml:space="preserve"> sia possibile, del genere della/del consulente.</w:t>
            </w:r>
          </w:p>
        </w:tc>
      </w:tr>
    </w:tbl>
    <w:p w14:paraId="13B0E5F1" w14:textId="77777777" w:rsidR="00F07479" w:rsidRDefault="00F07479">
      <w:pPr>
        <w:pStyle w:val="TableParagraph"/>
        <w:jc w:val="both"/>
        <w:rPr>
          <w:sz w:val="24"/>
        </w:rPr>
        <w:sectPr w:rsidR="00F07479">
          <w:pgSz w:w="11920" w:h="16840"/>
          <w:pgMar w:top="1340" w:right="425" w:bottom="0" w:left="992" w:header="720" w:footer="720" w:gutter="0"/>
          <w:cols w:space="720"/>
        </w:sectPr>
      </w:pPr>
    </w:p>
    <w:p w14:paraId="04721A3B" w14:textId="60CFA0EB" w:rsidR="00F07479" w:rsidRDefault="00000000">
      <w:pPr>
        <w:pStyle w:val="Corpotesto"/>
        <w:spacing w:before="120"/>
        <w:ind w:left="237" w:right="42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09152" behindDoc="1" locked="0" layoutInCell="1" allowOverlap="1" wp14:anchorId="645C2444" wp14:editId="3DE838FE">
                <wp:simplePos x="0" y="0"/>
                <wp:positionH relativeFrom="page">
                  <wp:posOffset>711200</wp:posOffset>
                </wp:positionH>
                <wp:positionV relativeFrom="page">
                  <wp:posOffset>863600</wp:posOffset>
                </wp:positionV>
                <wp:extent cx="6534150" cy="95885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4150" cy="9588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4150" h="9588500">
                              <a:moveTo>
                                <a:pt x="6350" y="0"/>
                              </a:moveTo>
                              <a:lnTo>
                                <a:pt x="6350" y="9588500"/>
                              </a:lnTo>
                            </a:path>
                            <a:path w="6534150" h="9588500">
                              <a:moveTo>
                                <a:pt x="3105149" y="0"/>
                              </a:moveTo>
                              <a:lnTo>
                                <a:pt x="3105149" y="9588500"/>
                              </a:lnTo>
                            </a:path>
                            <a:path w="6534150" h="9588500">
                              <a:moveTo>
                                <a:pt x="6534150" y="0"/>
                              </a:moveTo>
                              <a:lnTo>
                                <a:pt x="6534150" y="9588500"/>
                              </a:lnTo>
                            </a:path>
                            <a:path w="6534150" h="9588500">
                              <a:moveTo>
                                <a:pt x="0" y="6350"/>
                              </a:moveTo>
                              <a:lnTo>
                                <a:pt x="6527800" y="6350"/>
                              </a:lnTo>
                            </a:path>
                            <a:path w="6534150" h="9588500">
                              <a:moveTo>
                                <a:pt x="0" y="9582150"/>
                              </a:moveTo>
                              <a:lnTo>
                                <a:pt x="6527800" y="958215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EFF1F" id="Graphic 3" o:spid="_x0000_s1026" style="position:absolute;margin-left:56pt;margin-top:68pt;width:514.5pt;height:75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34150,9588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" path="m6350,r,9588500em3105149,r,9588500em6534150,r,9588500em,6350r6527800,em,9582150r6527800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202020"/>
        </w:rPr>
        <w:t xml:space="preserve">presenza o </w:t>
      </w:r>
      <w:r w:rsidRPr="00621FE0">
        <w:rPr>
          <w:i/>
          <w:iCs/>
          <w:color w:val="202020"/>
        </w:rPr>
        <w:t>online</w:t>
      </w:r>
      <w:r>
        <w:rPr>
          <w:color w:val="202020"/>
        </w:rPr>
        <w:t>), della lingua (italiano o inglese), della tipologia (individuale o di gruppo) e del sesso del consulente.</w:t>
      </w:r>
    </w:p>
    <w:p w14:paraId="28650E72" w14:textId="77777777" w:rsidR="00F07479" w:rsidRDefault="00F07479">
      <w:pPr>
        <w:pStyle w:val="Corpotesto"/>
        <w:spacing w:before="176"/>
      </w:pPr>
    </w:p>
    <w:p w14:paraId="47E7EA0E" w14:textId="77777777" w:rsidR="00F07479" w:rsidRDefault="00000000">
      <w:pPr>
        <w:ind w:left="237"/>
        <w:jc w:val="both"/>
        <w:rPr>
          <w:sz w:val="24"/>
        </w:rPr>
      </w:pPr>
      <w:r>
        <w:rPr>
          <w:b/>
          <w:color w:val="202020"/>
          <w:sz w:val="24"/>
        </w:rPr>
        <w:t>Tipologia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di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counseling</w:t>
      </w:r>
      <w:r>
        <w:rPr>
          <w:b/>
          <w:color w:val="202020"/>
          <w:spacing w:val="-1"/>
          <w:sz w:val="24"/>
        </w:rPr>
        <w:t xml:space="preserve"> </w:t>
      </w:r>
      <w:r>
        <w:rPr>
          <w:b/>
          <w:color w:val="202020"/>
          <w:spacing w:val="-2"/>
          <w:sz w:val="24"/>
        </w:rPr>
        <w:t>offerto</w:t>
      </w:r>
      <w:r>
        <w:rPr>
          <w:color w:val="202020"/>
          <w:spacing w:val="-2"/>
          <w:sz w:val="24"/>
        </w:rPr>
        <w:t>:</w:t>
      </w:r>
    </w:p>
    <w:p w14:paraId="270AEF3B" w14:textId="77777777" w:rsidR="00F07479" w:rsidRDefault="00F07479">
      <w:pPr>
        <w:pStyle w:val="Corpotesto"/>
        <w:spacing w:before="1"/>
      </w:pPr>
    </w:p>
    <w:p w14:paraId="69888399" w14:textId="77777777" w:rsidR="00F07479" w:rsidRDefault="00000000">
      <w:pPr>
        <w:pStyle w:val="Paragrafoelenco"/>
        <w:numPr>
          <w:ilvl w:val="0"/>
          <w:numId w:val="5"/>
        </w:numPr>
        <w:tabs>
          <w:tab w:val="left" w:pos="483"/>
        </w:tabs>
        <w:spacing w:before="0" w:line="285" w:lineRule="auto"/>
        <w:ind w:left="237" w:right="161" w:firstLine="0"/>
        <w:rPr>
          <w:sz w:val="24"/>
        </w:rPr>
      </w:pPr>
      <w:r>
        <w:rPr>
          <w:b/>
          <w:i/>
          <w:color w:val="202020"/>
          <w:sz w:val="24"/>
        </w:rPr>
        <w:t>counseling</w:t>
      </w:r>
      <w:r>
        <w:rPr>
          <w:b/>
          <w:i/>
          <w:color w:val="202020"/>
          <w:spacing w:val="-9"/>
          <w:sz w:val="24"/>
        </w:rPr>
        <w:t xml:space="preserve"> </w:t>
      </w:r>
      <w:r>
        <w:rPr>
          <w:b/>
          <w:i/>
          <w:color w:val="202020"/>
          <w:sz w:val="24"/>
        </w:rPr>
        <w:t>individuale</w:t>
      </w:r>
      <w:r>
        <w:rPr>
          <w:color w:val="202020"/>
          <w:sz w:val="24"/>
        </w:rPr>
        <w:t>:</w:t>
      </w:r>
      <w:r>
        <w:rPr>
          <w:color w:val="202020"/>
          <w:spacing w:val="-9"/>
          <w:sz w:val="24"/>
        </w:rPr>
        <w:t xml:space="preserve"> </w:t>
      </w:r>
      <w:r>
        <w:rPr>
          <w:color w:val="202020"/>
          <w:sz w:val="24"/>
        </w:rPr>
        <w:t>modello</w:t>
      </w:r>
      <w:r>
        <w:rPr>
          <w:color w:val="202020"/>
          <w:spacing w:val="-9"/>
          <w:sz w:val="24"/>
        </w:rPr>
        <w:t xml:space="preserve"> </w:t>
      </w:r>
      <w:r>
        <w:rPr>
          <w:color w:val="202020"/>
          <w:sz w:val="24"/>
        </w:rPr>
        <w:t>breve</w:t>
      </w:r>
      <w:r>
        <w:rPr>
          <w:color w:val="202020"/>
          <w:spacing w:val="-9"/>
          <w:sz w:val="24"/>
        </w:rPr>
        <w:t xml:space="preserve"> </w:t>
      </w:r>
      <w:r>
        <w:rPr>
          <w:color w:val="202020"/>
          <w:sz w:val="24"/>
        </w:rPr>
        <w:t>con obiettivi definiti;</w:t>
      </w:r>
    </w:p>
    <w:p w14:paraId="352D6444" w14:textId="77777777" w:rsidR="00F07479" w:rsidRDefault="00000000">
      <w:pPr>
        <w:pStyle w:val="Paragrafoelenco"/>
        <w:numPr>
          <w:ilvl w:val="0"/>
          <w:numId w:val="5"/>
        </w:numPr>
        <w:tabs>
          <w:tab w:val="left" w:pos="496"/>
        </w:tabs>
        <w:spacing w:before="4" w:line="223" w:lineRule="auto"/>
        <w:ind w:left="237" w:right="496" w:firstLine="0"/>
        <w:rPr>
          <w:sz w:val="24"/>
        </w:rPr>
      </w:pPr>
      <w:r>
        <w:rPr>
          <w:b/>
          <w:i/>
          <w:color w:val="202020"/>
          <w:sz w:val="24"/>
        </w:rPr>
        <w:t>counseling di gruppo</w:t>
      </w:r>
      <w:r>
        <w:rPr>
          <w:color w:val="202020"/>
          <w:sz w:val="24"/>
        </w:rPr>
        <w:t>: seminari esperienziali</w:t>
      </w:r>
      <w:r>
        <w:rPr>
          <w:color w:val="202020"/>
          <w:spacing w:val="-8"/>
          <w:sz w:val="24"/>
        </w:rPr>
        <w:t xml:space="preserve"> </w:t>
      </w:r>
      <w:r>
        <w:rPr>
          <w:color w:val="202020"/>
          <w:sz w:val="24"/>
        </w:rPr>
        <w:t>a</w:t>
      </w:r>
      <w:r>
        <w:rPr>
          <w:color w:val="202020"/>
          <w:spacing w:val="-8"/>
          <w:sz w:val="24"/>
        </w:rPr>
        <w:t xml:space="preserve"> </w:t>
      </w:r>
      <w:r>
        <w:rPr>
          <w:color w:val="202020"/>
          <w:sz w:val="24"/>
        </w:rPr>
        <w:t>tema</w:t>
      </w:r>
      <w:r>
        <w:rPr>
          <w:color w:val="202020"/>
          <w:spacing w:val="-8"/>
          <w:sz w:val="24"/>
        </w:rPr>
        <w:t xml:space="preserve"> </w:t>
      </w:r>
      <w:r>
        <w:rPr>
          <w:color w:val="202020"/>
          <w:sz w:val="24"/>
        </w:rPr>
        <w:t>su</w:t>
      </w:r>
      <w:r>
        <w:rPr>
          <w:color w:val="202020"/>
          <w:spacing w:val="-8"/>
          <w:sz w:val="24"/>
        </w:rPr>
        <w:t xml:space="preserve"> </w:t>
      </w:r>
      <w:r>
        <w:rPr>
          <w:color w:val="202020"/>
          <w:sz w:val="24"/>
        </w:rPr>
        <w:t>tecniche</w:t>
      </w:r>
      <w:r>
        <w:rPr>
          <w:color w:val="202020"/>
          <w:spacing w:val="-8"/>
          <w:sz w:val="24"/>
        </w:rPr>
        <w:t xml:space="preserve"> </w:t>
      </w:r>
      <w:r>
        <w:rPr>
          <w:color w:val="202020"/>
          <w:sz w:val="24"/>
        </w:rPr>
        <w:t xml:space="preserve">specifiche (gestione ansia, seminari sul respiro </w:t>
      </w:r>
      <w:proofErr w:type="spellStart"/>
      <w:r>
        <w:rPr>
          <w:color w:val="202020"/>
          <w:sz w:val="24"/>
        </w:rPr>
        <w:t>etc</w:t>
      </w:r>
      <w:proofErr w:type="spellEnd"/>
      <w:r>
        <w:rPr>
          <w:color w:val="202020"/>
          <w:sz w:val="24"/>
        </w:rPr>
        <w:t>).</w:t>
      </w:r>
    </w:p>
    <w:p w14:paraId="296C5CD2" w14:textId="77777777" w:rsidR="00F07479" w:rsidRDefault="00F07479">
      <w:pPr>
        <w:pStyle w:val="Corpotesto"/>
      </w:pPr>
    </w:p>
    <w:p w14:paraId="3D31AF25" w14:textId="77777777" w:rsidR="00F07479" w:rsidRDefault="00F07479">
      <w:pPr>
        <w:pStyle w:val="Corpotesto"/>
        <w:spacing w:before="206"/>
      </w:pPr>
    </w:p>
    <w:p w14:paraId="3618E387" w14:textId="77777777" w:rsidR="00F07479" w:rsidRDefault="00000000">
      <w:pPr>
        <w:pStyle w:val="Corpotesto"/>
        <w:ind w:left="237" w:right="38"/>
        <w:jc w:val="both"/>
      </w:pPr>
      <w:r>
        <w:rPr>
          <w:b/>
          <w:color w:val="202020"/>
        </w:rPr>
        <w:t xml:space="preserve">Modalità del primo colloquio: </w:t>
      </w:r>
      <w:r>
        <w:rPr>
          <w:color w:val="202020"/>
        </w:rPr>
        <w:t>il primo colloquio viene realizzato dal consulente che ha ricevuto il mandato dal Responsabile del servizio che ha fatto l'invio sulla base della motivazione prevalente del disagio indicato dallo studente/studentessa sul form di</w:t>
      </w:r>
      <w:r>
        <w:rPr>
          <w:color w:val="202020"/>
          <w:spacing w:val="80"/>
        </w:rPr>
        <w:t xml:space="preserve"> </w:t>
      </w:r>
      <w:r>
        <w:rPr>
          <w:color w:val="202020"/>
          <w:spacing w:val="-2"/>
        </w:rPr>
        <w:t>richiesta.</w:t>
      </w:r>
    </w:p>
    <w:p w14:paraId="73DD77A6" w14:textId="77777777" w:rsidR="00F07479" w:rsidRDefault="00F07479">
      <w:pPr>
        <w:pStyle w:val="Corpotesto"/>
      </w:pPr>
    </w:p>
    <w:p w14:paraId="124411B2" w14:textId="77777777" w:rsidR="00F07479" w:rsidRDefault="00F07479">
      <w:pPr>
        <w:pStyle w:val="Corpotesto"/>
      </w:pPr>
    </w:p>
    <w:p w14:paraId="58678CD7" w14:textId="77777777" w:rsidR="00F07479" w:rsidRDefault="00F07479">
      <w:pPr>
        <w:pStyle w:val="Corpotesto"/>
      </w:pPr>
    </w:p>
    <w:p w14:paraId="1792F045" w14:textId="77777777" w:rsidR="00F07479" w:rsidRDefault="00F07479">
      <w:pPr>
        <w:pStyle w:val="Corpotesto"/>
      </w:pPr>
    </w:p>
    <w:p w14:paraId="7B184A93" w14:textId="77777777" w:rsidR="00F07479" w:rsidRDefault="00F07479">
      <w:pPr>
        <w:pStyle w:val="Corpotesto"/>
      </w:pPr>
    </w:p>
    <w:p w14:paraId="6DF1DC7D" w14:textId="77777777" w:rsidR="00F07479" w:rsidRDefault="00F07479">
      <w:pPr>
        <w:pStyle w:val="Corpotesto"/>
      </w:pPr>
    </w:p>
    <w:p w14:paraId="72A4A79C" w14:textId="77777777" w:rsidR="00F07479" w:rsidRDefault="00F07479">
      <w:pPr>
        <w:pStyle w:val="Corpotesto"/>
      </w:pPr>
    </w:p>
    <w:p w14:paraId="31BF03C8" w14:textId="77777777" w:rsidR="00F07479" w:rsidRDefault="00F07479">
      <w:pPr>
        <w:pStyle w:val="Corpotesto"/>
      </w:pPr>
    </w:p>
    <w:p w14:paraId="0800F018" w14:textId="77777777" w:rsidR="00F07479" w:rsidRDefault="00F07479">
      <w:pPr>
        <w:pStyle w:val="Corpotesto"/>
      </w:pPr>
    </w:p>
    <w:p w14:paraId="2707736E" w14:textId="77777777" w:rsidR="00F07479" w:rsidRDefault="00F07479">
      <w:pPr>
        <w:pStyle w:val="Corpotesto"/>
      </w:pPr>
    </w:p>
    <w:p w14:paraId="63E40AF7" w14:textId="77777777" w:rsidR="00F07479" w:rsidRDefault="00F07479">
      <w:pPr>
        <w:pStyle w:val="Corpotesto"/>
      </w:pPr>
    </w:p>
    <w:p w14:paraId="3E8594ED" w14:textId="77777777" w:rsidR="00F07479" w:rsidRDefault="00F07479">
      <w:pPr>
        <w:pStyle w:val="Corpotesto"/>
      </w:pPr>
    </w:p>
    <w:p w14:paraId="25AF10DB" w14:textId="77777777" w:rsidR="00F07479" w:rsidRDefault="00F07479">
      <w:pPr>
        <w:pStyle w:val="Corpotesto"/>
      </w:pPr>
    </w:p>
    <w:p w14:paraId="48266358" w14:textId="77777777" w:rsidR="00F07479" w:rsidRDefault="00F07479">
      <w:pPr>
        <w:pStyle w:val="Corpotesto"/>
      </w:pPr>
    </w:p>
    <w:p w14:paraId="03BE133E" w14:textId="77777777" w:rsidR="00F07479" w:rsidRDefault="00F07479">
      <w:pPr>
        <w:pStyle w:val="Corpotesto"/>
        <w:spacing w:before="106"/>
      </w:pPr>
    </w:p>
    <w:p w14:paraId="2DF4F70F" w14:textId="77777777" w:rsidR="00F07479" w:rsidRDefault="00000000">
      <w:pPr>
        <w:tabs>
          <w:tab w:val="left" w:pos="1772"/>
          <w:tab w:val="left" w:pos="3505"/>
          <w:tab w:val="left" w:pos="4572"/>
        </w:tabs>
        <w:spacing w:line="237" w:lineRule="auto"/>
        <w:ind w:left="237" w:right="38"/>
        <w:jc w:val="both"/>
        <w:rPr>
          <w:sz w:val="24"/>
        </w:rPr>
      </w:pPr>
      <w:r>
        <w:rPr>
          <w:b/>
          <w:color w:val="202020"/>
          <w:sz w:val="24"/>
        </w:rPr>
        <w:t xml:space="preserve">Modalità di valutazione dell'efficacia dell'intervento erogato da parte del consulente psicologico: </w:t>
      </w:r>
      <w:r>
        <w:rPr>
          <w:color w:val="202020"/>
          <w:sz w:val="24"/>
        </w:rPr>
        <w:t xml:space="preserve">utilizzo del colloquio di follow up per verificare se ci sia stabilizzazione dei risultati relativi agli </w:t>
      </w:r>
      <w:r>
        <w:rPr>
          <w:color w:val="202020"/>
          <w:spacing w:val="-2"/>
          <w:sz w:val="24"/>
        </w:rPr>
        <w:t>obiettivi</w:t>
      </w:r>
      <w:r>
        <w:rPr>
          <w:color w:val="202020"/>
          <w:sz w:val="24"/>
        </w:rPr>
        <w:tab/>
      </w:r>
      <w:r>
        <w:rPr>
          <w:color w:val="202020"/>
          <w:spacing w:val="-2"/>
          <w:sz w:val="24"/>
        </w:rPr>
        <w:t>concordati</w:t>
      </w:r>
      <w:r>
        <w:rPr>
          <w:color w:val="202020"/>
          <w:sz w:val="24"/>
        </w:rPr>
        <w:tab/>
      </w:r>
      <w:r>
        <w:rPr>
          <w:color w:val="202020"/>
          <w:spacing w:val="-4"/>
          <w:sz w:val="24"/>
        </w:rPr>
        <w:t>con</w:t>
      </w:r>
      <w:r>
        <w:rPr>
          <w:color w:val="202020"/>
          <w:sz w:val="24"/>
        </w:rPr>
        <w:tab/>
      </w:r>
      <w:r>
        <w:rPr>
          <w:color w:val="202020"/>
          <w:spacing w:val="-6"/>
          <w:sz w:val="24"/>
        </w:rPr>
        <w:t xml:space="preserve">lo </w:t>
      </w:r>
      <w:r>
        <w:rPr>
          <w:color w:val="202020"/>
          <w:sz w:val="24"/>
        </w:rPr>
        <w:t>studente/studentessa nel primo colloquio.</w:t>
      </w:r>
    </w:p>
    <w:p w14:paraId="29B6C382" w14:textId="77777777" w:rsidR="00F07479" w:rsidRDefault="00F07479">
      <w:pPr>
        <w:pStyle w:val="Corpotesto"/>
      </w:pPr>
    </w:p>
    <w:p w14:paraId="63770986" w14:textId="77777777" w:rsidR="00F07479" w:rsidRDefault="00F07479">
      <w:pPr>
        <w:pStyle w:val="Corpotesto"/>
      </w:pPr>
    </w:p>
    <w:p w14:paraId="68B53577" w14:textId="77777777" w:rsidR="00F07479" w:rsidRDefault="00F07479">
      <w:pPr>
        <w:pStyle w:val="Corpotesto"/>
        <w:spacing w:before="23"/>
      </w:pPr>
    </w:p>
    <w:p w14:paraId="0AD103A1" w14:textId="77777777" w:rsidR="00F07479" w:rsidRDefault="00000000">
      <w:pPr>
        <w:pStyle w:val="Corpotesto"/>
        <w:ind w:left="237" w:right="46"/>
        <w:jc w:val="both"/>
      </w:pPr>
      <w:r>
        <w:rPr>
          <w:b/>
          <w:color w:val="202020"/>
        </w:rPr>
        <w:t xml:space="preserve">Colloquio di follow up: </w:t>
      </w:r>
      <w:r>
        <w:rPr>
          <w:color w:val="202020"/>
        </w:rPr>
        <w:t xml:space="preserve">si svolge dopo 30 giorni circa dalla fine del percorso di counseling attraverso colloquio di </w:t>
      </w:r>
      <w:r>
        <w:rPr>
          <w:color w:val="202020"/>
          <w:spacing w:val="-2"/>
        </w:rPr>
        <w:t>verifica/sostegno.</w:t>
      </w:r>
    </w:p>
    <w:p w14:paraId="0F84F276" w14:textId="79393376" w:rsidR="00F07479" w:rsidRDefault="00000000">
      <w:pPr>
        <w:pStyle w:val="Corpotesto"/>
        <w:spacing w:before="120"/>
        <w:ind w:left="237"/>
        <w:jc w:val="both"/>
      </w:pPr>
      <w:r>
        <w:br w:type="column"/>
      </w:r>
    </w:p>
    <w:p w14:paraId="7A564A77" w14:textId="77777777" w:rsidR="00F07479" w:rsidRDefault="00F07479">
      <w:pPr>
        <w:pStyle w:val="Corpotesto"/>
      </w:pPr>
    </w:p>
    <w:p w14:paraId="5B73C0DF" w14:textId="77777777" w:rsidR="00F07479" w:rsidRDefault="00F07479">
      <w:pPr>
        <w:pStyle w:val="Corpotesto"/>
      </w:pPr>
    </w:p>
    <w:p w14:paraId="02BB1EC8" w14:textId="77777777" w:rsidR="00F07479" w:rsidRDefault="00F07479">
      <w:pPr>
        <w:pStyle w:val="Corpotesto"/>
        <w:spacing w:before="153"/>
      </w:pPr>
    </w:p>
    <w:p w14:paraId="5F98841E" w14:textId="77777777" w:rsidR="00F07479" w:rsidRDefault="00000000">
      <w:pPr>
        <w:pStyle w:val="Corpotesto"/>
        <w:ind w:left="237" w:right="208"/>
        <w:jc w:val="both"/>
      </w:pPr>
      <w:r>
        <w:t xml:space="preserve">Tipologia di consulenza/Counseling psicologico </w:t>
      </w:r>
      <w:r>
        <w:rPr>
          <w:spacing w:val="-2"/>
        </w:rPr>
        <w:t>offerta:</w:t>
      </w:r>
    </w:p>
    <w:p w14:paraId="79116C35" w14:textId="77777777" w:rsidR="00F07479" w:rsidRDefault="00000000">
      <w:pPr>
        <w:pStyle w:val="Paragrafoelenco"/>
        <w:numPr>
          <w:ilvl w:val="0"/>
          <w:numId w:val="4"/>
        </w:numPr>
        <w:tabs>
          <w:tab w:val="left" w:pos="603"/>
        </w:tabs>
        <w:ind w:left="237" w:right="212" w:firstLine="0"/>
        <w:jc w:val="both"/>
        <w:rPr>
          <w:sz w:val="24"/>
        </w:rPr>
      </w:pPr>
      <w:r>
        <w:rPr>
          <w:sz w:val="24"/>
        </w:rPr>
        <w:t>consulenza/Counseling psicologico individuale: modello breve con obiettivi definiti;</w:t>
      </w:r>
    </w:p>
    <w:p w14:paraId="2C712105" w14:textId="77777777" w:rsidR="00F07479" w:rsidRDefault="00000000">
      <w:pPr>
        <w:pStyle w:val="Paragrafoelenco"/>
        <w:numPr>
          <w:ilvl w:val="0"/>
          <w:numId w:val="4"/>
        </w:numPr>
        <w:tabs>
          <w:tab w:val="left" w:pos="646"/>
        </w:tabs>
        <w:ind w:left="237" w:right="208" w:firstLine="0"/>
        <w:jc w:val="both"/>
        <w:rPr>
          <w:sz w:val="24"/>
        </w:rPr>
      </w:pPr>
      <w:r>
        <w:rPr>
          <w:sz w:val="24"/>
        </w:rPr>
        <w:t>Counseling psicologico di gruppo: seminari esperienziali a tema su tecniche specifiche (gestione ansia, seminari sul respiro, etc.).</w:t>
      </w:r>
    </w:p>
    <w:p w14:paraId="0B0C88B9" w14:textId="77777777" w:rsidR="00F07479" w:rsidRDefault="00F07479">
      <w:pPr>
        <w:pStyle w:val="Corpotesto"/>
      </w:pPr>
    </w:p>
    <w:p w14:paraId="7AE5D4C1" w14:textId="77777777" w:rsidR="00F07479" w:rsidRDefault="00F07479">
      <w:pPr>
        <w:pStyle w:val="Corpotesto"/>
        <w:spacing w:before="10"/>
      </w:pPr>
    </w:p>
    <w:p w14:paraId="5E1FEF1D" w14:textId="77777777" w:rsidR="00F07479" w:rsidRDefault="00000000">
      <w:pPr>
        <w:pStyle w:val="Corpotesto"/>
        <w:ind w:left="237"/>
        <w:jc w:val="both"/>
      </w:pPr>
      <w:r>
        <w:t xml:space="preserve">Modalità del primo </w:t>
      </w:r>
      <w:r>
        <w:rPr>
          <w:spacing w:val="-2"/>
        </w:rPr>
        <w:t>colloquio:</w:t>
      </w:r>
    </w:p>
    <w:p w14:paraId="4E5F4B17" w14:textId="486A2633" w:rsidR="00F07479" w:rsidRDefault="00000000" w:rsidP="00C063F9">
      <w:pPr>
        <w:pStyle w:val="Paragrafoelenco"/>
        <w:numPr>
          <w:ilvl w:val="0"/>
          <w:numId w:val="3"/>
        </w:numPr>
        <w:tabs>
          <w:tab w:val="left" w:pos="1008"/>
        </w:tabs>
        <w:ind w:left="237" w:right="203" w:firstLine="0"/>
        <w:jc w:val="both"/>
      </w:pPr>
      <w:r>
        <w:rPr>
          <w:sz w:val="24"/>
        </w:rPr>
        <w:t xml:space="preserve">primo colloquio effettuato </w:t>
      </w:r>
      <w:r w:rsidR="00C063F9">
        <w:rPr>
          <w:sz w:val="24"/>
        </w:rPr>
        <w:t xml:space="preserve">dalle persone delegate/responsabili </w:t>
      </w:r>
      <w:r w:rsidR="00D90904">
        <w:t>al quale</w:t>
      </w:r>
      <w:r>
        <w:t xml:space="preserve"> </w:t>
      </w:r>
      <w:r w:rsidR="00C063F9">
        <w:t>seguirà</w:t>
      </w:r>
      <w:r>
        <w:t xml:space="preserve"> l’invio a un</w:t>
      </w:r>
      <w:r w:rsidR="00C063F9">
        <w:t>a/un</w:t>
      </w:r>
      <w:r>
        <w:t xml:space="preserve"> consulente psicologico/psicoterapeuta per il percorso di presa in </w:t>
      </w:r>
      <w:r w:rsidRPr="00C063F9">
        <w:rPr>
          <w:spacing w:val="-2"/>
        </w:rPr>
        <w:t>carico;</w:t>
      </w:r>
    </w:p>
    <w:p w14:paraId="35F6F220" w14:textId="3CA64F77" w:rsidR="00F07479" w:rsidRDefault="00000000" w:rsidP="00C063F9">
      <w:pPr>
        <w:pStyle w:val="Paragrafoelenco"/>
        <w:numPr>
          <w:ilvl w:val="0"/>
          <w:numId w:val="3"/>
        </w:numPr>
        <w:tabs>
          <w:tab w:val="left" w:pos="631"/>
        </w:tabs>
        <w:ind w:left="237" w:right="200" w:firstLine="0"/>
        <w:jc w:val="both"/>
      </w:pPr>
      <w:r>
        <w:rPr>
          <w:sz w:val="24"/>
        </w:rPr>
        <w:t>primo colloquio effettuato da un</w:t>
      </w:r>
      <w:r w:rsidR="00C063F9">
        <w:rPr>
          <w:sz w:val="24"/>
        </w:rPr>
        <w:t>a persona</w:t>
      </w:r>
      <w:r>
        <w:rPr>
          <w:sz w:val="24"/>
        </w:rPr>
        <w:t xml:space="preserve"> consulente </w:t>
      </w:r>
      <w:r w:rsidRPr="00C063F9">
        <w:rPr>
          <w:spacing w:val="-2"/>
          <w:sz w:val="24"/>
        </w:rPr>
        <w:t>psicologico/psico-</w:t>
      </w:r>
      <w:r>
        <w:t>terapeuta espressamente dedicat</w:t>
      </w:r>
      <w:r w:rsidR="00C063F9">
        <w:t>a</w:t>
      </w:r>
      <w:r>
        <w:t>, al quale</w:t>
      </w:r>
      <w:r w:rsidR="00C063F9">
        <w:t xml:space="preserve"> farà</w:t>
      </w:r>
      <w:r>
        <w:t xml:space="preserve"> seguito una proposta di percorso (individuale, in gruppo, </w:t>
      </w:r>
      <w:proofErr w:type="spellStart"/>
      <w:r w:rsidRPr="00D90904">
        <w:rPr>
          <w:i/>
          <w:iCs/>
        </w:rPr>
        <w:t>assessment</w:t>
      </w:r>
      <w:proofErr w:type="spellEnd"/>
      <w:r>
        <w:t xml:space="preserve"> più approfondito, psicoterapia, invio a </w:t>
      </w:r>
      <w:r w:rsidRPr="00C063F9">
        <w:rPr>
          <w:spacing w:val="-2"/>
        </w:rPr>
        <w:t>terzi);</w:t>
      </w:r>
    </w:p>
    <w:p w14:paraId="5DB394DB" w14:textId="77777777" w:rsidR="00F07479" w:rsidRDefault="00000000">
      <w:pPr>
        <w:pStyle w:val="Paragrafoelenco"/>
        <w:numPr>
          <w:ilvl w:val="0"/>
          <w:numId w:val="3"/>
        </w:numPr>
        <w:tabs>
          <w:tab w:val="left" w:pos="588"/>
        </w:tabs>
        <w:ind w:left="237" w:right="201" w:firstLine="0"/>
        <w:jc w:val="both"/>
        <w:rPr>
          <w:sz w:val="24"/>
        </w:rPr>
      </w:pPr>
      <w:r>
        <w:rPr>
          <w:sz w:val="24"/>
        </w:rPr>
        <w:t>primo colloquio realizzato già dal consulente psicologo/psicoterapeuta per la presa in carico da parte del responsabile che ha fatto l’invio dello studente/studentessa sulla base della motivazione prevalente del disagio</w:t>
      </w:r>
      <w:r>
        <w:rPr>
          <w:spacing w:val="-5"/>
          <w:sz w:val="24"/>
        </w:rPr>
        <w:t xml:space="preserve"> </w:t>
      </w:r>
      <w:r>
        <w:rPr>
          <w:sz w:val="24"/>
        </w:rPr>
        <w:t>indicato</w:t>
      </w:r>
      <w:r>
        <w:rPr>
          <w:spacing w:val="-5"/>
          <w:sz w:val="24"/>
        </w:rPr>
        <w:t xml:space="preserve"> </w:t>
      </w:r>
      <w:r>
        <w:rPr>
          <w:sz w:val="24"/>
        </w:rPr>
        <w:t>dallo</w:t>
      </w:r>
      <w:r>
        <w:rPr>
          <w:spacing w:val="-5"/>
          <w:sz w:val="24"/>
        </w:rPr>
        <w:t xml:space="preserve"> </w:t>
      </w:r>
      <w:r>
        <w:rPr>
          <w:sz w:val="24"/>
        </w:rPr>
        <w:t>stesso/a</w:t>
      </w:r>
      <w:r>
        <w:rPr>
          <w:spacing w:val="-5"/>
          <w:sz w:val="24"/>
        </w:rPr>
        <w:t xml:space="preserve"> </w:t>
      </w:r>
      <w:r>
        <w:rPr>
          <w:sz w:val="24"/>
        </w:rPr>
        <w:t>sul</w:t>
      </w:r>
      <w:r>
        <w:rPr>
          <w:spacing w:val="-5"/>
          <w:sz w:val="24"/>
        </w:rPr>
        <w:t xml:space="preserve"> </w:t>
      </w:r>
      <w:r>
        <w:rPr>
          <w:sz w:val="24"/>
        </w:rPr>
        <w:t>form di richiesta della consulenza psicologica.</w:t>
      </w:r>
    </w:p>
    <w:p w14:paraId="4D629097" w14:textId="77777777" w:rsidR="00F07479" w:rsidRDefault="00F07479">
      <w:pPr>
        <w:pStyle w:val="Corpotesto"/>
      </w:pPr>
    </w:p>
    <w:p w14:paraId="5951D46F" w14:textId="77777777" w:rsidR="00F07479" w:rsidRDefault="00F07479">
      <w:pPr>
        <w:pStyle w:val="Corpotesto"/>
        <w:spacing w:before="10"/>
      </w:pPr>
    </w:p>
    <w:p w14:paraId="7B5A7BBA" w14:textId="77777777" w:rsidR="00D90904" w:rsidRDefault="00D90904">
      <w:pPr>
        <w:pStyle w:val="Corpotesto"/>
        <w:ind w:left="237" w:right="202"/>
        <w:jc w:val="both"/>
      </w:pPr>
    </w:p>
    <w:p w14:paraId="771C467B" w14:textId="77777777" w:rsidR="00D90904" w:rsidRDefault="00D90904">
      <w:pPr>
        <w:pStyle w:val="Corpotesto"/>
        <w:ind w:left="237" w:right="202"/>
        <w:jc w:val="both"/>
      </w:pPr>
    </w:p>
    <w:p w14:paraId="334F8F86" w14:textId="5949966A" w:rsidR="00F07479" w:rsidRDefault="00000000">
      <w:pPr>
        <w:pStyle w:val="Corpotesto"/>
        <w:ind w:left="237" w:right="202"/>
        <w:jc w:val="both"/>
      </w:pPr>
      <w:r>
        <w:t>Modalità di valutazione dell’efficacia dell’intervento erogato da parte del consulente psicologico: utilizzo di strumenti standardizzati, meglio se</w:t>
      </w:r>
      <w:r>
        <w:rPr>
          <w:spacing w:val="-6"/>
        </w:rPr>
        <w:t xml:space="preserve"> </w:t>
      </w:r>
      <w:r>
        <w:t>concordato</w:t>
      </w:r>
      <w:r>
        <w:rPr>
          <w:spacing w:val="-6"/>
        </w:rPr>
        <w:t xml:space="preserve"> </w:t>
      </w:r>
      <w:r>
        <w:t>con il network degli altri atenei.</w:t>
      </w:r>
    </w:p>
    <w:p w14:paraId="0E41E26C" w14:textId="77777777" w:rsidR="00F07479" w:rsidRDefault="00F07479">
      <w:pPr>
        <w:pStyle w:val="Corpotesto"/>
      </w:pPr>
    </w:p>
    <w:p w14:paraId="1097FB71" w14:textId="77777777" w:rsidR="00F07479" w:rsidRDefault="00F07479">
      <w:pPr>
        <w:pStyle w:val="Corpotesto"/>
      </w:pPr>
    </w:p>
    <w:p w14:paraId="3195C5FD" w14:textId="77777777" w:rsidR="00F07479" w:rsidRDefault="00F07479">
      <w:pPr>
        <w:pStyle w:val="Corpotesto"/>
      </w:pPr>
    </w:p>
    <w:p w14:paraId="59D94DA1" w14:textId="77777777" w:rsidR="00F07479" w:rsidRDefault="00F07479">
      <w:pPr>
        <w:pStyle w:val="Corpotesto"/>
      </w:pPr>
    </w:p>
    <w:p w14:paraId="008407B6" w14:textId="77777777" w:rsidR="00F07479" w:rsidRDefault="00F07479">
      <w:pPr>
        <w:pStyle w:val="Corpotesto"/>
        <w:spacing w:before="20"/>
      </w:pPr>
    </w:p>
    <w:p w14:paraId="0F44C838" w14:textId="77777777" w:rsidR="00D90904" w:rsidRDefault="00D90904">
      <w:pPr>
        <w:pStyle w:val="Corpotesto"/>
        <w:ind w:left="237" w:right="202"/>
        <w:jc w:val="both"/>
      </w:pPr>
    </w:p>
    <w:p w14:paraId="1397828C" w14:textId="77777777" w:rsidR="00D90904" w:rsidRDefault="00D90904">
      <w:pPr>
        <w:pStyle w:val="Corpotesto"/>
        <w:ind w:left="237" w:right="202"/>
        <w:jc w:val="both"/>
      </w:pPr>
    </w:p>
    <w:p w14:paraId="2FAECD36" w14:textId="77777777" w:rsidR="00D90904" w:rsidRDefault="00D90904">
      <w:pPr>
        <w:pStyle w:val="Corpotesto"/>
        <w:ind w:left="237" w:right="202"/>
        <w:jc w:val="both"/>
      </w:pPr>
    </w:p>
    <w:p w14:paraId="64288C02" w14:textId="3677DEE5" w:rsidR="00F07479" w:rsidRDefault="00000000">
      <w:pPr>
        <w:pStyle w:val="Corpotesto"/>
        <w:ind w:left="237" w:right="202"/>
        <w:jc w:val="both"/>
      </w:pPr>
      <w:r>
        <w:t>Colloquio di «follow up»: da svolgere attraverso colloquio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attraverso</w:t>
      </w:r>
      <w:r>
        <w:rPr>
          <w:spacing w:val="-7"/>
        </w:rPr>
        <w:t xml:space="preserve"> </w:t>
      </w:r>
      <w:r>
        <w:t>compilazione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questionario</w:t>
      </w:r>
      <w:r>
        <w:rPr>
          <w:spacing w:val="-7"/>
        </w:rPr>
        <w:t xml:space="preserve"> </w:t>
      </w:r>
      <w:r>
        <w:t>di autovalutazione da parte dello studente sul proprio stato di benessere attuale.</w:t>
      </w:r>
    </w:p>
    <w:p w14:paraId="02902018" w14:textId="10F5A831" w:rsidR="00F07479" w:rsidRDefault="00000000">
      <w:pPr>
        <w:pStyle w:val="Corpotesto"/>
        <w:spacing w:before="143"/>
        <w:ind w:left="237" w:right="198"/>
        <w:jc w:val="both"/>
      </w:pPr>
      <w:r>
        <w:t>Trasparenza: le procedure, le modalità di accesso e i tempi di risposta devono essere pienamente trasparenti</w:t>
      </w:r>
      <w:r>
        <w:rPr>
          <w:spacing w:val="14"/>
        </w:rPr>
        <w:t xml:space="preserve"> </w:t>
      </w:r>
    </w:p>
    <w:p w14:paraId="6E2BDEDB" w14:textId="77777777" w:rsidR="00F07479" w:rsidRDefault="00F07479">
      <w:pPr>
        <w:pStyle w:val="Corpotesto"/>
        <w:jc w:val="both"/>
        <w:sectPr w:rsidR="00F07479">
          <w:pgSz w:w="11920" w:h="16840"/>
          <w:pgMar w:top="1360" w:right="425" w:bottom="0" w:left="992" w:header="720" w:footer="720" w:gutter="0"/>
          <w:cols w:num="2" w:space="720" w:equalWidth="0">
            <w:col w:w="4808" w:space="67"/>
            <w:col w:w="5628"/>
          </w:cols>
        </w:sectPr>
      </w:pPr>
    </w:p>
    <w:p w14:paraId="3B420A23" w14:textId="6E9BCA3C" w:rsidR="00D90904" w:rsidRDefault="00D90904" w:rsidP="00D90904">
      <w:pPr>
        <w:pStyle w:val="Corpotesto"/>
        <w:spacing w:before="143"/>
        <w:ind w:left="237" w:right="19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09664" behindDoc="1" locked="0" layoutInCell="1" allowOverlap="1" wp14:anchorId="10DF3E85" wp14:editId="481AFD21">
                <wp:simplePos x="0" y="0"/>
                <wp:positionH relativeFrom="margin">
                  <wp:align>right</wp:align>
                </wp:positionH>
                <wp:positionV relativeFrom="margin">
                  <wp:posOffset>107315</wp:posOffset>
                </wp:positionV>
                <wp:extent cx="6540500" cy="8296275"/>
                <wp:effectExtent l="0" t="0" r="12700" b="2857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40500" cy="8296275"/>
                          <a:chOff x="0" y="0"/>
                          <a:chExt cx="6540500" cy="746760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4225" y="3543268"/>
                            <a:ext cx="5495925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534150" cy="7467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4150" h="7467600">
                                <a:moveTo>
                                  <a:pt x="6350" y="0"/>
                                </a:moveTo>
                                <a:lnTo>
                                  <a:pt x="6350" y="7467600"/>
                                </a:lnTo>
                              </a:path>
                              <a:path w="6534150" h="7467600">
                                <a:moveTo>
                                  <a:pt x="3105149" y="0"/>
                                </a:moveTo>
                                <a:lnTo>
                                  <a:pt x="3105149" y="7467600"/>
                                </a:lnTo>
                              </a:path>
                              <a:path w="6534150" h="7467600">
                                <a:moveTo>
                                  <a:pt x="6534150" y="0"/>
                                </a:moveTo>
                                <a:lnTo>
                                  <a:pt x="6534150" y="7467600"/>
                                </a:lnTo>
                              </a:path>
                              <a:path w="6534150" h="7467600">
                                <a:moveTo>
                                  <a:pt x="0" y="6350"/>
                                </a:moveTo>
                                <a:lnTo>
                                  <a:pt x="6527800" y="6350"/>
                                </a:lnTo>
                              </a:path>
                              <a:path w="6534150" h="7467600">
                                <a:moveTo>
                                  <a:pt x="0" y="7461249"/>
                                </a:moveTo>
                                <a:lnTo>
                                  <a:pt x="6527800" y="746124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DE06F6" id="Group 4" o:spid="_x0000_s1026" style="position:absolute;margin-left:463.8pt;margin-top:8.45pt;width:515pt;height:653.25pt;z-index:-15906816;mso-wrap-distance-left:0;mso-wrap-distance-right:0;mso-position-horizontal:right;mso-position-horizontal-relative:margin;mso-position-vertical-relative:margin;mso-height-relative:margin" coordsize="65405,74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7842;top:35432;width:54959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">
                  <v:imagedata r:id="rId8" o:title=""/>
                </v:shape>
                <v:shape id="Graphic 6" o:spid="_x0000_s1028" style="position:absolute;width:65341;height:74676;visibility:visible;mso-wrap-style:square;v-text-anchor:top" coordsize="6534150,746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" path="m6350,r,7467600em3105149,r,7467600em6534150,r,7467600em,6350r6527800,em,7461249r6527800,e" filled="f" strokeweight="1pt">
                  <v:path arrowok="t"/>
                </v:shape>
                <w10:wrap anchorx="margin" anchory="margin"/>
              </v:group>
            </w:pict>
          </mc:Fallback>
        </mc:AlternateContent>
      </w:r>
      <w:r>
        <w:t>e</w:t>
      </w:r>
      <w:r>
        <w:rPr>
          <w:spacing w:val="14"/>
        </w:rPr>
        <w:t xml:space="preserve"> </w:t>
      </w:r>
      <w:r>
        <w:t>prevedibili</w:t>
      </w:r>
      <w:r>
        <w:rPr>
          <w:spacing w:val="-1"/>
        </w:rPr>
        <w:t xml:space="preserve"> </w:t>
      </w:r>
      <w:r>
        <w:t>e organizzati</w:t>
      </w:r>
      <w:r>
        <w:rPr>
          <w:spacing w:val="-1"/>
        </w:rPr>
        <w:t xml:space="preserve"> </w:t>
      </w:r>
      <w:r>
        <w:t>in una</w:t>
      </w:r>
      <w:r>
        <w:rPr>
          <w:spacing w:val="-1"/>
        </w:rPr>
        <w:t xml:space="preserve"> </w:t>
      </w:r>
      <w:r>
        <w:t xml:space="preserve">Carta </w:t>
      </w:r>
      <w:r>
        <w:rPr>
          <w:spacing w:val="-5"/>
        </w:rPr>
        <w:t>dei Servizi</w:t>
      </w:r>
    </w:p>
    <w:p w14:paraId="241162DC" w14:textId="17584BB4" w:rsidR="00F07479" w:rsidRDefault="00F07479">
      <w:pPr>
        <w:pStyle w:val="Corpotesto"/>
        <w:spacing w:before="120"/>
        <w:ind w:left="684" w:right="215"/>
        <w:jc w:val="center"/>
      </w:pPr>
    </w:p>
    <w:p w14:paraId="4A0A60AC" w14:textId="175ECCAA" w:rsidR="00F07479" w:rsidRDefault="00F07479">
      <w:pPr>
        <w:pStyle w:val="Corpotesto"/>
        <w:rPr>
          <w:sz w:val="20"/>
        </w:rPr>
      </w:pPr>
    </w:p>
    <w:p w14:paraId="0B2B7CA8" w14:textId="12F50F90" w:rsidR="00F07479" w:rsidRDefault="00F07479">
      <w:pPr>
        <w:pStyle w:val="Corpotesto"/>
        <w:rPr>
          <w:sz w:val="20"/>
        </w:rPr>
      </w:pPr>
    </w:p>
    <w:p w14:paraId="1E59E82A" w14:textId="5C52C6A7" w:rsidR="00F07479" w:rsidRDefault="00F07479">
      <w:pPr>
        <w:pStyle w:val="Corpotesto"/>
        <w:spacing w:before="201"/>
        <w:rPr>
          <w:sz w:val="20"/>
        </w:rPr>
      </w:pPr>
    </w:p>
    <w:p w14:paraId="7A2C5065" w14:textId="77777777" w:rsidR="00F07479" w:rsidRDefault="00F07479">
      <w:pPr>
        <w:pStyle w:val="Corpotesto"/>
        <w:rPr>
          <w:sz w:val="20"/>
        </w:rPr>
        <w:sectPr w:rsidR="00F07479">
          <w:pgSz w:w="11920" w:h="16840"/>
          <w:pgMar w:top="1360" w:right="425" w:bottom="280" w:left="992" w:header="720" w:footer="720" w:gutter="0"/>
          <w:cols w:space="720"/>
        </w:sectPr>
      </w:pPr>
    </w:p>
    <w:p w14:paraId="11153B4A" w14:textId="7A29C509" w:rsidR="00F07479" w:rsidRDefault="00000000">
      <w:pPr>
        <w:pStyle w:val="Corpotesto"/>
        <w:spacing w:before="239"/>
        <w:ind w:left="237" w:right="38"/>
        <w:jc w:val="both"/>
      </w:pPr>
      <w:r>
        <w:rPr>
          <w:b/>
          <w:color w:val="202020"/>
        </w:rPr>
        <w:t xml:space="preserve">Valutazione della qualità del servizio: </w:t>
      </w:r>
      <w:r>
        <w:rPr>
          <w:color w:val="202020"/>
        </w:rPr>
        <w:t>questionario anonimo dopo il follow up con domande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sul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sostegno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percepito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e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domande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 xml:space="preserve">sul suo stato attuale di benessere in relazione alla motivazione prevalente per la quale è stata richiesta la consultazione e agli obiettivi </w:t>
      </w:r>
      <w:r>
        <w:rPr>
          <w:color w:val="202020"/>
          <w:spacing w:val="-2"/>
        </w:rPr>
        <w:t>concordati.</w:t>
      </w:r>
    </w:p>
    <w:p w14:paraId="76903E73" w14:textId="77777777" w:rsidR="00F07479" w:rsidRDefault="00F07479">
      <w:pPr>
        <w:pStyle w:val="Corpotesto"/>
      </w:pPr>
    </w:p>
    <w:p w14:paraId="16B8C74D" w14:textId="77777777" w:rsidR="00F07479" w:rsidRDefault="00000000">
      <w:pPr>
        <w:ind w:left="237"/>
        <w:rPr>
          <w:b/>
          <w:sz w:val="24"/>
        </w:rPr>
      </w:pPr>
      <w:r>
        <w:rPr>
          <w:b/>
          <w:color w:val="202020"/>
          <w:sz w:val="24"/>
        </w:rPr>
        <w:t>Creazione</w:t>
      </w:r>
      <w:r>
        <w:rPr>
          <w:b/>
          <w:color w:val="202020"/>
          <w:spacing w:val="-8"/>
          <w:sz w:val="24"/>
        </w:rPr>
        <w:t xml:space="preserve"> </w:t>
      </w:r>
      <w:r>
        <w:rPr>
          <w:b/>
          <w:color w:val="202020"/>
          <w:sz w:val="24"/>
        </w:rPr>
        <w:t>di</w:t>
      </w:r>
      <w:r>
        <w:rPr>
          <w:b/>
          <w:color w:val="202020"/>
          <w:spacing w:val="-8"/>
          <w:sz w:val="24"/>
        </w:rPr>
        <w:t xml:space="preserve"> </w:t>
      </w:r>
      <w:r>
        <w:rPr>
          <w:b/>
          <w:color w:val="202020"/>
          <w:sz w:val="24"/>
        </w:rPr>
        <w:t>una</w:t>
      </w:r>
      <w:r>
        <w:rPr>
          <w:b/>
          <w:color w:val="202020"/>
          <w:spacing w:val="-8"/>
          <w:sz w:val="24"/>
        </w:rPr>
        <w:t xml:space="preserve"> </w:t>
      </w:r>
      <w:r>
        <w:rPr>
          <w:b/>
          <w:color w:val="202020"/>
          <w:sz w:val="24"/>
        </w:rPr>
        <w:t>rete</w:t>
      </w:r>
      <w:r>
        <w:rPr>
          <w:b/>
          <w:color w:val="202020"/>
          <w:spacing w:val="-8"/>
          <w:sz w:val="24"/>
        </w:rPr>
        <w:t xml:space="preserve"> </w:t>
      </w:r>
      <w:r>
        <w:rPr>
          <w:b/>
          <w:color w:val="202020"/>
          <w:sz w:val="24"/>
        </w:rPr>
        <w:t>attiva</w:t>
      </w:r>
      <w:r>
        <w:rPr>
          <w:b/>
          <w:color w:val="202020"/>
          <w:spacing w:val="-8"/>
          <w:sz w:val="24"/>
        </w:rPr>
        <w:t xml:space="preserve"> </w:t>
      </w:r>
      <w:r>
        <w:rPr>
          <w:b/>
          <w:color w:val="202020"/>
          <w:sz w:val="24"/>
        </w:rPr>
        <w:t>attorno</w:t>
      </w:r>
      <w:r>
        <w:rPr>
          <w:b/>
          <w:color w:val="202020"/>
          <w:spacing w:val="-8"/>
          <w:sz w:val="24"/>
        </w:rPr>
        <w:t xml:space="preserve"> </w:t>
      </w:r>
      <w:r>
        <w:rPr>
          <w:b/>
          <w:color w:val="202020"/>
          <w:sz w:val="24"/>
        </w:rPr>
        <w:t>al servizio di counseling che prevede:</w:t>
      </w:r>
    </w:p>
    <w:p w14:paraId="49C2A2D3" w14:textId="77777777" w:rsidR="00F07479" w:rsidRDefault="00F07479">
      <w:pPr>
        <w:pStyle w:val="Corpotesto"/>
        <w:spacing w:before="8"/>
        <w:rPr>
          <w:b/>
        </w:rPr>
      </w:pPr>
    </w:p>
    <w:p w14:paraId="4AED47ED" w14:textId="77777777" w:rsidR="00F07479" w:rsidRDefault="00000000">
      <w:pPr>
        <w:spacing w:before="1" w:line="223" w:lineRule="auto"/>
        <w:ind w:left="237"/>
        <w:rPr>
          <w:sz w:val="24"/>
        </w:rPr>
      </w:pPr>
      <w:r>
        <w:rPr>
          <w:b/>
          <w:i/>
          <w:color w:val="202020"/>
          <w:sz w:val="24"/>
        </w:rPr>
        <w:t>Altri servizi universitari di counseling</w:t>
      </w:r>
      <w:r>
        <w:rPr>
          <w:color w:val="202020"/>
          <w:sz w:val="24"/>
        </w:rPr>
        <w:t>. a) counselling</w:t>
      </w:r>
      <w:r>
        <w:rPr>
          <w:color w:val="202020"/>
          <w:spacing w:val="-8"/>
          <w:sz w:val="24"/>
        </w:rPr>
        <w:t xml:space="preserve"> </w:t>
      </w:r>
      <w:r>
        <w:rPr>
          <w:color w:val="202020"/>
          <w:sz w:val="24"/>
        </w:rPr>
        <w:t>di</w:t>
      </w:r>
      <w:r>
        <w:rPr>
          <w:color w:val="202020"/>
          <w:spacing w:val="-8"/>
          <w:sz w:val="24"/>
        </w:rPr>
        <w:t xml:space="preserve"> </w:t>
      </w:r>
      <w:r>
        <w:rPr>
          <w:color w:val="202020"/>
          <w:sz w:val="24"/>
        </w:rPr>
        <w:t>orientamento;</w:t>
      </w:r>
      <w:r>
        <w:rPr>
          <w:color w:val="202020"/>
          <w:spacing w:val="-8"/>
          <w:sz w:val="24"/>
        </w:rPr>
        <w:t xml:space="preserve"> </w:t>
      </w:r>
      <w:r>
        <w:rPr>
          <w:color w:val="202020"/>
          <w:sz w:val="24"/>
        </w:rPr>
        <w:t>b)</w:t>
      </w:r>
      <w:r>
        <w:rPr>
          <w:color w:val="202020"/>
          <w:spacing w:val="-8"/>
          <w:sz w:val="24"/>
        </w:rPr>
        <w:t xml:space="preserve"> </w:t>
      </w:r>
      <w:r>
        <w:rPr>
          <w:color w:val="202020"/>
          <w:sz w:val="24"/>
        </w:rPr>
        <w:t>counseling</w:t>
      </w:r>
      <w:r>
        <w:rPr>
          <w:color w:val="202020"/>
          <w:spacing w:val="-8"/>
          <w:sz w:val="24"/>
        </w:rPr>
        <w:t xml:space="preserve"> </w:t>
      </w:r>
      <w:r>
        <w:rPr>
          <w:color w:val="202020"/>
          <w:sz w:val="24"/>
        </w:rPr>
        <w:t xml:space="preserve">per </w:t>
      </w:r>
      <w:r>
        <w:rPr>
          <w:color w:val="202020"/>
          <w:spacing w:val="-2"/>
          <w:sz w:val="24"/>
        </w:rPr>
        <w:t>disabilità/</w:t>
      </w:r>
      <w:proofErr w:type="spellStart"/>
      <w:r>
        <w:rPr>
          <w:color w:val="202020"/>
          <w:spacing w:val="-2"/>
          <w:sz w:val="24"/>
        </w:rPr>
        <w:t>dsa</w:t>
      </w:r>
      <w:proofErr w:type="spellEnd"/>
      <w:r>
        <w:rPr>
          <w:color w:val="202020"/>
          <w:spacing w:val="-2"/>
          <w:sz w:val="24"/>
        </w:rPr>
        <w:t>.</w:t>
      </w:r>
    </w:p>
    <w:p w14:paraId="0BED2FAF" w14:textId="77777777" w:rsidR="00F07479" w:rsidRDefault="00000000">
      <w:pPr>
        <w:spacing w:before="23" w:line="220" w:lineRule="auto"/>
        <w:ind w:left="237"/>
        <w:rPr>
          <w:sz w:val="24"/>
        </w:rPr>
      </w:pPr>
      <w:r>
        <w:rPr>
          <w:b/>
          <w:i/>
          <w:color w:val="202020"/>
          <w:sz w:val="24"/>
        </w:rPr>
        <w:t>Informazioni relative ai servizi territoriali presenti</w:t>
      </w:r>
      <w:r>
        <w:rPr>
          <w:b/>
          <w:i/>
          <w:color w:val="202020"/>
          <w:spacing w:val="-7"/>
          <w:sz w:val="24"/>
        </w:rPr>
        <w:t xml:space="preserve"> </w:t>
      </w:r>
      <w:r>
        <w:rPr>
          <w:b/>
          <w:i/>
          <w:color w:val="202020"/>
          <w:sz w:val="24"/>
        </w:rPr>
        <w:t>anche</w:t>
      </w:r>
      <w:r>
        <w:rPr>
          <w:b/>
          <w:i/>
          <w:color w:val="202020"/>
          <w:spacing w:val="-7"/>
          <w:sz w:val="24"/>
        </w:rPr>
        <w:t xml:space="preserve"> </w:t>
      </w:r>
      <w:r>
        <w:rPr>
          <w:b/>
          <w:i/>
          <w:color w:val="202020"/>
          <w:sz w:val="24"/>
        </w:rPr>
        <w:t>in</w:t>
      </w:r>
      <w:r>
        <w:rPr>
          <w:b/>
          <w:i/>
          <w:color w:val="202020"/>
          <w:spacing w:val="-7"/>
          <w:sz w:val="24"/>
        </w:rPr>
        <w:t xml:space="preserve"> </w:t>
      </w:r>
      <w:r>
        <w:rPr>
          <w:b/>
          <w:i/>
          <w:color w:val="202020"/>
          <w:sz w:val="24"/>
        </w:rPr>
        <w:t>assenza</w:t>
      </w:r>
      <w:r>
        <w:rPr>
          <w:b/>
          <w:i/>
          <w:color w:val="202020"/>
          <w:spacing w:val="-7"/>
          <w:sz w:val="24"/>
        </w:rPr>
        <w:t xml:space="preserve"> </w:t>
      </w:r>
      <w:r>
        <w:rPr>
          <w:b/>
          <w:i/>
          <w:color w:val="202020"/>
          <w:sz w:val="24"/>
        </w:rPr>
        <w:t>di</w:t>
      </w:r>
      <w:r>
        <w:rPr>
          <w:b/>
          <w:i/>
          <w:color w:val="202020"/>
          <w:spacing w:val="-7"/>
          <w:sz w:val="24"/>
        </w:rPr>
        <w:t xml:space="preserve"> </w:t>
      </w:r>
      <w:r>
        <w:rPr>
          <w:b/>
          <w:i/>
          <w:color w:val="202020"/>
          <w:sz w:val="24"/>
        </w:rPr>
        <w:t>convenzioni</w:t>
      </w:r>
      <w:r>
        <w:rPr>
          <w:b/>
          <w:i/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a) servizio psichiatrico; b) centri disturbi del comportamento alimentare;</w:t>
      </w:r>
    </w:p>
    <w:p w14:paraId="254B0539" w14:textId="77777777" w:rsidR="00F07479" w:rsidRDefault="00000000">
      <w:pPr>
        <w:pStyle w:val="Paragrafoelenco"/>
        <w:numPr>
          <w:ilvl w:val="0"/>
          <w:numId w:val="2"/>
        </w:numPr>
        <w:tabs>
          <w:tab w:val="left" w:pos="483"/>
        </w:tabs>
        <w:spacing w:before="0"/>
        <w:ind w:left="483" w:hanging="246"/>
        <w:rPr>
          <w:sz w:val="24"/>
        </w:rPr>
      </w:pPr>
      <w:r>
        <w:rPr>
          <w:color w:val="202020"/>
          <w:sz w:val="24"/>
        </w:rPr>
        <w:t xml:space="preserve">psicoterapeuti privati a prezzo </w:t>
      </w:r>
      <w:r>
        <w:rPr>
          <w:color w:val="202020"/>
          <w:spacing w:val="-2"/>
          <w:sz w:val="24"/>
        </w:rPr>
        <w:t>calmierato</w:t>
      </w:r>
    </w:p>
    <w:p w14:paraId="4A141B79" w14:textId="77777777" w:rsidR="00F07479" w:rsidRDefault="00F07479">
      <w:pPr>
        <w:pStyle w:val="Corpotesto"/>
      </w:pPr>
    </w:p>
    <w:p w14:paraId="006EBA8A" w14:textId="77777777" w:rsidR="00F07479" w:rsidRDefault="00F07479">
      <w:pPr>
        <w:pStyle w:val="Corpotesto"/>
      </w:pPr>
    </w:p>
    <w:p w14:paraId="32F701D9" w14:textId="77777777" w:rsidR="00F07479" w:rsidRDefault="00F07479">
      <w:pPr>
        <w:pStyle w:val="Corpotesto"/>
      </w:pPr>
    </w:p>
    <w:p w14:paraId="490EA0C6" w14:textId="77777777" w:rsidR="00F07479" w:rsidRDefault="00F07479">
      <w:pPr>
        <w:pStyle w:val="Corpotesto"/>
      </w:pPr>
    </w:p>
    <w:p w14:paraId="513AA116" w14:textId="77777777" w:rsidR="00F07479" w:rsidRDefault="00F07479">
      <w:pPr>
        <w:pStyle w:val="Corpotesto"/>
      </w:pPr>
    </w:p>
    <w:p w14:paraId="5142A05C" w14:textId="77777777" w:rsidR="00F07479" w:rsidRDefault="00F07479">
      <w:pPr>
        <w:pStyle w:val="Corpotesto"/>
      </w:pPr>
    </w:p>
    <w:p w14:paraId="040EBB53" w14:textId="77777777" w:rsidR="00F07479" w:rsidRDefault="00F07479">
      <w:pPr>
        <w:pStyle w:val="Corpotesto"/>
      </w:pPr>
    </w:p>
    <w:p w14:paraId="443500B8" w14:textId="77777777" w:rsidR="00F07479" w:rsidRDefault="00F07479">
      <w:pPr>
        <w:pStyle w:val="Corpotesto"/>
      </w:pPr>
    </w:p>
    <w:p w14:paraId="40697B12" w14:textId="77777777" w:rsidR="00F07479" w:rsidRDefault="00F07479">
      <w:pPr>
        <w:pStyle w:val="Corpotesto"/>
        <w:spacing w:before="222"/>
      </w:pPr>
    </w:p>
    <w:p w14:paraId="29A32E6B" w14:textId="77777777" w:rsidR="00F07479" w:rsidRDefault="00000000">
      <w:pPr>
        <w:ind w:left="237"/>
        <w:rPr>
          <w:b/>
          <w:i/>
          <w:sz w:val="24"/>
        </w:rPr>
      </w:pPr>
      <w:r>
        <w:rPr>
          <w:b/>
          <w:i/>
          <w:color w:val="202020"/>
          <w:sz w:val="24"/>
        </w:rPr>
        <w:t xml:space="preserve">Modalità di </w:t>
      </w:r>
      <w:r>
        <w:rPr>
          <w:b/>
          <w:i/>
          <w:color w:val="202020"/>
          <w:spacing w:val="-2"/>
          <w:sz w:val="24"/>
        </w:rPr>
        <w:t>invio</w:t>
      </w:r>
    </w:p>
    <w:p w14:paraId="74388048" w14:textId="20EF2411" w:rsidR="00F07479" w:rsidRDefault="00000000">
      <w:pPr>
        <w:pStyle w:val="Corpotesto"/>
        <w:spacing w:before="1" w:line="285" w:lineRule="auto"/>
        <w:ind w:left="237" w:right="277"/>
      </w:pPr>
      <w:r>
        <w:rPr>
          <w:color w:val="202020"/>
        </w:rPr>
        <w:t>Invio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ad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altri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servizi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universitari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gratuiti</w:t>
      </w:r>
      <w:r w:rsidR="00D90904">
        <w:rPr>
          <w:color w:val="202020"/>
        </w:rPr>
        <w:t>.</w:t>
      </w:r>
      <w:r>
        <w:rPr>
          <w:color w:val="202020"/>
        </w:rPr>
        <w:t xml:space="preserve"> </w:t>
      </w:r>
      <w:r>
        <w:t>Invio al territorio (monitorato)</w:t>
      </w:r>
      <w:r w:rsidR="00D90904">
        <w:t>.</w:t>
      </w:r>
    </w:p>
    <w:p w14:paraId="369E39F3" w14:textId="11476F74" w:rsidR="00F07479" w:rsidRDefault="00000000">
      <w:pPr>
        <w:pStyle w:val="Corpotesto"/>
        <w:spacing w:line="285" w:lineRule="auto"/>
        <w:ind w:left="237"/>
      </w:pPr>
      <w:r>
        <w:t>Invio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elenco</w:t>
      </w:r>
      <w:r>
        <w:rPr>
          <w:spacing w:val="-6"/>
        </w:rPr>
        <w:t xml:space="preserve"> </w:t>
      </w:r>
      <w:r>
        <w:t>professionisti</w:t>
      </w:r>
      <w:r>
        <w:rPr>
          <w:spacing w:val="-6"/>
        </w:rPr>
        <w:t xml:space="preserve"> </w:t>
      </w:r>
      <w:r>
        <w:t>privati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pubblici con prezzo calmierato</w:t>
      </w:r>
      <w:r w:rsidR="00D90904">
        <w:t>.</w:t>
      </w:r>
    </w:p>
    <w:p w14:paraId="6F21F96A" w14:textId="77777777" w:rsidR="00F07479" w:rsidRDefault="00000000">
      <w:pPr>
        <w:pStyle w:val="Corpotesto"/>
        <w:spacing w:before="90"/>
        <w:ind w:left="237" w:right="198"/>
        <w:jc w:val="both"/>
      </w:pPr>
      <w:r>
        <w:br w:type="column"/>
      </w:r>
      <w:r>
        <w:t>Valutazione della qualità del servizio: questionario anonimo dopo la conclusione del percorso con domande sul sostegno percepito e domande sul suo stato attuale di benessere in relazione alla</w:t>
      </w:r>
      <w:r>
        <w:rPr>
          <w:spacing w:val="40"/>
        </w:rPr>
        <w:t xml:space="preserve"> </w:t>
      </w:r>
      <w:r>
        <w:t>motivazione prevalente per la quale è stata richiesta</w:t>
      </w:r>
      <w:r>
        <w:rPr>
          <w:spacing w:val="40"/>
        </w:rPr>
        <w:t xml:space="preserve"> </w:t>
      </w:r>
      <w:r>
        <w:t>la consulenza.</w:t>
      </w:r>
    </w:p>
    <w:p w14:paraId="056A450F" w14:textId="77777777" w:rsidR="00F07479" w:rsidRDefault="00F07479">
      <w:pPr>
        <w:pStyle w:val="Corpotesto"/>
      </w:pPr>
    </w:p>
    <w:p w14:paraId="58E7F324" w14:textId="77777777" w:rsidR="00F07479" w:rsidRDefault="00F07479">
      <w:pPr>
        <w:pStyle w:val="Corpotesto"/>
        <w:spacing w:before="10"/>
      </w:pPr>
    </w:p>
    <w:p w14:paraId="1F55DDF9" w14:textId="77777777" w:rsidR="00D90904" w:rsidRDefault="00D90904">
      <w:pPr>
        <w:pStyle w:val="Corpotesto"/>
        <w:ind w:left="237" w:right="199"/>
        <w:jc w:val="both"/>
      </w:pPr>
    </w:p>
    <w:p w14:paraId="4A5E5EA0" w14:textId="77777777" w:rsidR="00D90904" w:rsidRDefault="00D90904">
      <w:pPr>
        <w:pStyle w:val="Corpotesto"/>
        <w:ind w:left="237" w:right="199"/>
        <w:jc w:val="both"/>
      </w:pPr>
    </w:p>
    <w:p w14:paraId="556789BD" w14:textId="3C314CDC" w:rsidR="00F07479" w:rsidRDefault="00000000">
      <w:pPr>
        <w:pStyle w:val="Corpotesto"/>
        <w:ind w:left="237" w:right="199"/>
        <w:jc w:val="both"/>
      </w:pPr>
      <w:r>
        <w:t>Creazione di una</w:t>
      </w:r>
      <w:r>
        <w:rPr>
          <w:spacing w:val="-4"/>
        </w:rPr>
        <w:t xml:space="preserve"> </w:t>
      </w:r>
      <w:r>
        <w:t>rete</w:t>
      </w:r>
      <w:r>
        <w:rPr>
          <w:spacing w:val="-4"/>
        </w:rPr>
        <w:t xml:space="preserve"> </w:t>
      </w:r>
      <w:r>
        <w:t>universitaria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universitaria attiva attorno al servizio di consulenza/Counseling psicologico che possa prevedere:</w:t>
      </w:r>
    </w:p>
    <w:p w14:paraId="001BF374" w14:textId="77777777" w:rsidR="00F07479" w:rsidRDefault="00000000">
      <w:pPr>
        <w:pStyle w:val="Paragrafoelenco"/>
        <w:numPr>
          <w:ilvl w:val="1"/>
          <w:numId w:val="2"/>
        </w:numPr>
        <w:tabs>
          <w:tab w:val="left" w:pos="488"/>
        </w:tabs>
        <w:ind w:left="488" w:hanging="251"/>
        <w:jc w:val="both"/>
        <w:rPr>
          <w:sz w:val="24"/>
        </w:rPr>
      </w:pPr>
      <w:r>
        <w:rPr>
          <w:sz w:val="24"/>
        </w:rPr>
        <w:t>altri</w:t>
      </w:r>
      <w:r>
        <w:rPr>
          <w:spacing w:val="43"/>
          <w:sz w:val="24"/>
        </w:rPr>
        <w:t xml:space="preserve"> </w:t>
      </w:r>
      <w:r>
        <w:rPr>
          <w:sz w:val="24"/>
        </w:rPr>
        <w:t>servizi</w:t>
      </w:r>
      <w:r>
        <w:rPr>
          <w:spacing w:val="45"/>
          <w:sz w:val="24"/>
        </w:rPr>
        <w:t xml:space="preserve"> </w:t>
      </w:r>
      <w:r>
        <w:rPr>
          <w:sz w:val="24"/>
        </w:rPr>
        <w:t>universitari</w:t>
      </w:r>
      <w:r>
        <w:rPr>
          <w:spacing w:val="30"/>
          <w:sz w:val="24"/>
        </w:rPr>
        <w:t xml:space="preserve"> </w:t>
      </w:r>
      <w:r>
        <w:rPr>
          <w:sz w:val="24"/>
        </w:rPr>
        <w:t>di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consulenza/counseling:</w:t>
      </w:r>
    </w:p>
    <w:p w14:paraId="4B5749CF" w14:textId="77777777" w:rsidR="00F07479" w:rsidRDefault="00000000">
      <w:pPr>
        <w:pStyle w:val="Paragrafoelenco"/>
        <w:numPr>
          <w:ilvl w:val="2"/>
          <w:numId w:val="2"/>
        </w:numPr>
        <w:tabs>
          <w:tab w:val="left" w:pos="571"/>
        </w:tabs>
        <w:spacing w:before="0"/>
        <w:ind w:left="237" w:right="207" w:firstLine="0"/>
        <w:jc w:val="both"/>
        <w:rPr>
          <w:sz w:val="24"/>
        </w:rPr>
      </w:pPr>
      <w:r>
        <w:rPr>
          <w:sz w:val="24"/>
        </w:rPr>
        <w:t>Counseling di orientamento; 2) Counseling per Disabilità/DSA; 3) Consulenza psicologica per violenza di genere; 4) l’insieme di questi servizi;</w:t>
      </w:r>
    </w:p>
    <w:p w14:paraId="6EB76B88" w14:textId="77777777" w:rsidR="00F07479" w:rsidRDefault="00000000">
      <w:pPr>
        <w:pStyle w:val="Paragrafoelenco"/>
        <w:numPr>
          <w:ilvl w:val="1"/>
          <w:numId w:val="2"/>
        </w:numPr>
        <w:tabs>
          <w:tab w:val="left" w:pos="570"/>
        </w:tabs>
        <w:ind w:left="237" w:right="199" w:firstLine="0"/>
        <w:jc w:val="both"/>
        <w:rPr>
          <w:sz w:val="24"/>
        </w:rPr>
      </w:pPr>
      <w:r>
        <w:rPr>
          <w:sz w:val="24"/>
        </w:rPr>
        <w:t>convenzioni con scuole di psicoterapia per invii per</w:t>
      </w:r>
      <w:r>
        <w:rPr>
          <w:spacing w:val="80"/>
          <w:sz w:val="24"/>
        </w:rPr>
        <w:t xml:space="preserve"> </w:t>
      </w:r>
      <w:r>
        <w:rPr>
          <w:sz w:val="24"/>
        </w:rPr>
        <w:t>percorsi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psicoterapia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consulenza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medio-lunghi;</w:t>
      </w:r>
    </w:p>
    <w:p w14:paraId="0DA526C3" w14:textId="77777777" w:rsidR="00F07479" w:rsidRDefault="00000000">
      <w:pPr>
        <w:pStyle w:val="Paragrafoelenco"/>
        <w:numPr>
          <w:ilvl w:val="1"/>
          <w:numId w:val="2"/>
        </w:numPr>
        <w:tabs>
          <w:tab w:val="left" w:pos="621"/>
        </w:tabs>
        <w:ind w:left="237" w:right="202" w:firstLine="0"/>
        <w:jc w:val="both"/>
        <w:rPr>
          <w:sz w:val="24"/>
        </w:rPr>
      </w:pPr>
      <w:r>
        <w:rPr>
          <w:sz w:val="24"/>
        </w:rPr>
        <w:t>convenzioni con enti territoriali pubblici oppure informazioni relative ai servizi territoriali presenti anche in assenza di convenzioni:</w:t>
      </w:r>
    </w:p>
    <w:p w14:paraId="13CCBF1D" w14:textId="77777777" w:rsidR="00F07479" w:rsidRDefault="00000000">
      <w:pPr>
        <w:pStyle w:val="Paragrafoelenco"/>
        <w:numPr>
          <w:ilvl w:val="2"/>
          <w:numId w:val="2"/>
        </w:numPr>
        <w:tabs>
          <w:tab w:val="left" w:pos="511"/>
        </w:tabs>
        <w:ind w:left="237" w:right="201" w:firstLine="0"/>
        <w:jc w:val="both"/>
        <w:rPr>
          <w:sz w:val="24"/>
        </w:rPr>
      </w:pPr>
      <w:r>
        <w:rPr>
          <w:sz w:val="24"/>
        </w:rPr>
        <w:t>servizi psichiatrici territoriali;</w:t>
      </w:r>
      <w:r>
        <w:rPr>
          <w:spacing w:val="-6"/>
          <w:sz w:val="24"/>
        </w:rPr>
        <w:t xml:space="preserve"> </w:t>
      </w:r>
      <w:r>
        <w:rPr>
          <w:sz w:val="24"/>
        </w:rPr>
        <w:t>2)</w:t>
      </w:r>
      <w:r>
        <w:rPr>
          <w:spacing w:val="-6"/>
          <w:sz w:val="24"/>
        </w:rPr>
        <w:t xml:space="preserve"> </w:t>
      </w:r>
      <w:r>
        <w:rPr>
          <w:sz w:val="24"/>
        </w:rPr>
        <w:t>centri</w:t>
      </w:r>
      <w:r>
        <w:rPr>
          <w:spacing w:val="-6"/>
          <w:sz w:val="24"/>
        </w:rPr>
        <w:t xml:space="preserve"> </w:t>
      </w:r>
      <w:r>
        <w:rPr>
          <w:sz w:val="24"/>
        </w:rPr>
        <w:t>disturbi</w:t>
      </w:r>
      <w:r>
        <w:rPr>
          <w:spacing w:val="-6"/>
          <w:sz w:val="24"/>
        </w:rPr>
        <w:t xml:space="preserve"> </w:t>
      </w:r>
      <w:r>
        <w:rPr>
          <w:sz w:val="24"/>
        </w:rPr>
        <w:t>del comportamento alimentare; 3) altro (ad esempio, consultori, centri antiviolenza, ecc.)</w:t>
      </w:r>
    </w:p>
    <w:p w14:paraId="30CC7ED2" w14:textId="77777777" w:rsidR="00F07479" w:rsidRDefault="00F07479">
      <w:pPr>
        <w:pStyle w:val="Corpotesto"/>
      </w:pPr>
    </w:p>
    <w:p w14:paraId="302A1C7A" w14:textId="77777777" w:rsidR="00F07479" w:rsidRDefault="00F07479">
      <w:pPr>
        <w:pStyle w:val="Corpotesto"/>
        <w:spacing w:before="10"/>
      </w:pPr>
    </w:p>
    <w:p w14:paraId="5A933428" w14:textId="77777777" w:rsidR="00F07479" w:rsidRDefault="00000000">
      <w:pPr>
        <w:pStyle w:val="Corpotesto"/>
        <w:ind w:left="237"/>
        <w:jc w:val="both"/>
      </w:pPr>
      <w:r>
        <w:t xml:space="preserve">Modalità di </w:t>
      </w:r>
      <w:r>
        <w:rPr>
          <w:spacing w:val="-2"/>
        </w:rPr>
        <w:t>invio:</w:t>
      </w:r>
    </w:p>
    <w:p w14:paraId="5C44D971" w14:textId="77777777" w:rsidR="00F07479" w:rsidRDefault="00000000">
      <w:pPr>
        <w:pStyle w:val="Paragrafoelenco"/>
        <w:numPr>
          <w:ilvl w:val="3"/>
          <w:numId w:val="2"/>
        </w:numPr>
        <w:tabs>
          <w:tab w:val="left" w:pos="443"/>
        </w:tabs>
        <w:ind w:left="443" w:hanging="206"/>
        <w:jc w:val="both"/>
        <w:rPr>
          <w:sz w:val="24"/>
        </w:rPr>
      </w:pPr>
      <w:r>
        <w:rPr>
          <w:sz w:val="24"/>
        </w:rPr>
        <w:t xml:space="preserve">invio ad altri servizi universitari </w:t>
      </w:r>
      <w:r>
        <w:rPr>
          <w:spacing w:val="-2"/>
          <w:sz w:val="24"/>
        </w:rPr>
        <w:t>gratuiti;</w:t>
      </w:r>
    </w:p>
    <w:p w14:paraId="5856A801" w14:textId="77777777" w:rsidR="00F07479" w:rsidRDefault="00000000">
      <w:pPr>
        <w:pStyle w:val="Paragrafoelenco"/>
        <w:numPr>
          <w:ilvl w:val="3"/>
          <w:numId w:val="2"/>
        </w:numPr>
        <w:tabs>
          <w:tab w:val="left" w:pos="510"/>
        </w:tabs>
        <w:ind w:left="510" w:hanging="273"/>
        <w:jc w:val="both"/>
        <w:rPr>
          <w:sz w:val="24"/>
        </w:rPr>
      </w:pPr>
      <w:r>
        <w:rPr>
          <w:sz w:val="24"/>
        </w:rPr>
        <w:t xml:space="preserve">invio a servizi convenzionati </w:t>
      </w:r>
      <w:r>
        <w:rPr>
          <w:spacing w:val="-2"/>
          <w:sz w:val="24"/>
        </w:rPr>
        <w:t>gratuiti;</w:t>
      </w:r>
    </w:p>
    <w:p w14:paraId="0F78140B" w14:textId="77777777" w:rsidR="00F07479" w:rsidRDefault="00000000">
      <w:pPr>
        <w:pStyle w:val="Paragrafoelenco"/>
        <w:numPr>
          <w:ilvl w:val="3"/>
          <w:numId w:val="2"/>
        </w:numPr>
        <w:tabs>
          <w:tab w:val="left" w:pos="606"/>
        </w:tabs>
        <w:ind w:left="237" w:right="212" w:firstLine="0"/>
        <w:jc w:val="both"/>
        <w:rPr>
          <w:sz w:val="24"/>
        </w:rPr>
      </w:pPr>
      <w:r>
        <w:rPr>
          <w:sz w:val="24"/>
        </w:rPr>
        <w:t>invio al territorio (enti territoriali pubblici, centri di salute mentale (CSM) e loro servizi psichiatrici);</w:t>
      </w:r>
    </w:p>
    <w:p w14:paraId="0C3BFB6F" w14:textId="77777777" w:rsidR="00D90904" w:rsidRDefault="00D90904">
      <w:pPr>
        <w:pStyle w:val="Paragrafoelenco"/>
        <w:numPr>
          <w:ilvl w:val="3"/>
          <w:numId w:val="2"/>
        </w:numPr>
        <w:tabs>
          <w:tab w:val="left" w:pos="606"/>
        </w:tabs>
        <w:ind w:left="237" w:right="212" w:firstLine="0"/>
        <w:jc w:val="both"/>
        <w:rPr>
          <w:sz w:val="24"/>
        </w:rPr>
      </w:pPr>
    </w:p>
    <w:p w14:paraId="0CA5B022" w14:textId="77777777" w:rsidR="00F07479" w:rsidRDefault="00000000">
      <w:pPr>
        <w:pStyle w:val="Paragrafoelenco"/>
        <w:numPr>
          <w:ilvl w:val="3"/>
          <w:numId w:val="2"/>
        </w:numPr>
        <w:tabs>
          <w:tab w:val="left" w:pos="578"/>
        </w:tabs>
        <w:ind w:left="237" w:right="212" w:firstLine="0"/>
        <w:jc w:val="both"/>
        <w:rPr>
          <w:sz w:val="24"/>
        </w:rPr>
      </w:pPr>
      <w:r>
        <w:rPr>
          <w:sz w:val="24"/>
        </w:rPr>
        <w:t>invio a</w:t>
      </w:r>
      <w:r>
        <w:rPr>
          <w:spacing w:val="-5"/>
          <w:sz w:val="24"/>
        </w:rPr>
        <w:t xml:space="preserve"> </w:t>
      </w:r>
      <w:r>
        <w:rPr>
          <w:sz w:val="24"/>
        </w:rPr>
        <w:t>elenco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professionisti</w:t>
      </w:r>
      <w:r>
        <w:rPr>
          <w:spacing w:val="-5"/>
          <w:sz w:val="24"/>
        </w:rPr>
        <w:t xml:space="preserve"> </w:t>
      </w:r>
      <w:r>
        <w:rPr>
          <w:sz w:val="24"/>
        </w:rPr>
        <w:t>privati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pubblici</w:t>
      </w:r>
      <w:r>
        <w:rPr>
          <w:spacing w:val="-5"/>
          <w:sz w:val="24"/>
        </w:rPr>
        <w:t xml:space="preserve"> </w:t>
      </w:r>
      <w:r>
        <w:rPr>
          <w:sz w:val="24"/>
        </w:rPr>
        <w:t>con prezzo calmierato.</w:t>
      </w:r>
    </w:p>
    <w:p w14:paraId="4B62BC6D" w14:textId="77777777" w:rsidR="00F07479" w:rsidRDefault="00F07479">
      <w:pPr>
        <w:pStyle w:val="Paragrafoelenco"/>
        <w:rPr>
          <w:sz w:val="24"/>
        </w:rPr>
        <w:sectPr w:rsidR="00F07479">
          <w:type w:val="continuous"/>
          <w:pgSz w:w="11920" w:h="16840"/>
          <w:pgMar w:top="1320" w:right="425" w:bottom="0" w:left="992" w:header="720" w:footer="720" w:gutter="0"/>
          <w:cols w:num="2" w:space="720" w:equalWidth="0">
            <w:col w:w="4807" w:space="68"/>
            <w:col w:w="5628"/>
          </w:cols>
        </w:sectPr>
      </w:pPr>
    </w:p>
    <w:p w14:paraId="25E384A8" w14:textId="77777777" w:rsidR="00F07479" w:rsidRDefault="00000000">
      <w:pPr>
        <w:pStyle w:val="Paragrafoelenco"/>
        <w:numPr>
          <w:ilvl w:val="4"/>
          <w:numId w:val="2"/>
        </w:numPr>
        <w:tabs>
          <w:tab w:val="left" w:pos="867"/>
        </w:tabs>
        <w:spacing w:before="81"/>
        <w:ind w:left="867" w:hanging="359"/>
        <w:jc w:val="left"/>
        <w:rPr>
          <w:b/>
          <w:sz w:val="24"/>
        </w:rPr>
      </w:pPr>
      <w:r>
        <w:rPr>
          <w:b/>
          <w:color w:val="202020"/>
          <w:sz w:val="24"/>
        </w:rPr>
        <w:lastRenderedPageBreak/>
        <w:t>Presenza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di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procedure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dedicate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al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contrasto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di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agiti</w:t>
      </w:r>
      <w:r>
        <w:rPr>
          <w:b/>
          <w:color w:val="202020"/>
          <w:spacing w:val="-1"/>
          <w:sz w:val="24"/>
        </w:rPr>
        <w:t xml:space="preserve"> </w:t>
      </w:r>
      <w:r>
        <w:rPr>
          <w:b/>
          <w:color w:val="202020"/>
          <w:spacing w:val="-2"/>
          <w:sz w:val="24"/>
        </w:rPr>
        <w:t>autolesivi</w:t>
      </w:r>
    </w:p>
    <w:p w14:paraId="2464D974" w14:textId="77777777" w:rsidR="00F07479" w:rsidRDefault="00F07479">
      <w:pPr>
        <w:pStyle w:val="Corpotesto"/>
        <w:spacing w:before="275"/>
        <w:rPr>
          <w:b/>
        </w:rPr>
      </w:pPr>
    </w:p>
    <w:p w14:paraId="4BF7085D" w14:textId="6726D0A6" w:rsidR="00F07479" w:rsidRDefault="00000000">
      <w:pPr>
        <w:pStyle w:val="Corpotesto"/>
        <w:ind w:left="508" w:right="598"/>
        <w:jc w:val="both"/>
      </w:pPr>
      <w:r>
        <w:t>Il Servizio “Da Soli Mai”</w:t>
      </w:r>
      <w:r w:rsidR="00241056">
        <w:t xml:space="preserve"> </w:t>
      </w:r>
      <w:r>
        <w:t xml:space="preserve">si attiene al documento elaborato dal sottogruppo di lavoro emergenze comportamentali della CRUI. </w:t>
      </w:r>
      <w:r>
        <w:rPr>
          <w:vertAlign w:val="superscript"/>
        </w:rPr>
        <w:t>4</w:t>
      </w:r>
    </w:p>
    <w:p w14:paraId="5F08ADBA" w14:textId="77777777" w:rsidR="00F07479" w:rsidRDefault="00F07479">
      <w:pPr>
        <w:pStyle w:val="Corpotesto"/>
      </w:pPr>
    </w:p>
    <w:p w14:paraId="6AFD9F85" w14:textId="16AF7F58" w:rsidR="00F07479" w:rsidRDefault="00000000">
      <w:pPr>
        <w:pStyle w:val="Corpotesto"/>
        <w:ind w:left="508" w:right="592"/>
        <w:jc w:val="both"/>
      </w:pPr>
      <w:r>
        <w:t>In linea con quanto sopra esposto, il Servizio</w:t>
      </w:r>
      <w:r>
        <w:rPr>
          <w:spacing w:val="-2"/>
        </w:rPr>
        <w:t xml:space="preserve"> </w:t>
      </w:r>
      <w:r>
        <w:t>pone</w:t>
      </w:r>
      <w:r>
        <w:rPr>
          <w:spacing w:val="-2"/>
        </w:rPr>
        <w:t xml:space="preserve"> </w:t>
      </w:r>
      <w:r>
        <w:t>l’attenzione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questo</w:t>
      </w:r>
      <w:r>
        <w:rPr>
          <w:spacing w:val="-2"/>
        </w:rPr>
        <w:t xml:space="preserve"> </w:t>
      </w:r>
      <w:r>
        <w:t>tema</w:t>
      </w:r>
      <w:r>
        <w:rPr>
          <w:spacing w:val="-2"/>
        </w:rPr>
        <w:t xml:space="preserve"> </w:t>
      </w:r>
      <w:r>
        <w:t>inserendo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 w:rsidRPr="00241056">
        <w:rPr>
          <w:i/>
          <w:iCs/>
        </w:rPr>
        <w:t>form</w:t>
      </w:r>
      <w:r>
        <w:t xml:space="preserve"> di richiesta la scala soggettiva di valutazione</w:t>
      </w:r>
      <w:r>
        <w:rPr>
          <w:spacing w:val="40"/>
        </w:rPr>
        <w:t xml:space="preserve"> </w:t>
      </w:r>
      <w:r>
        <w:t>del disagio percepito da</w:t>
      </w:r>
      <w:r w:rsidR="00241056">
        <w:t>lle studentesse e dagli studenti</w:t>
      </w:r>
      <w:r>
        <w:t>.</w:t>
      </w:r>
      <w:r>
        <w:rPr>
          <w:spacing w:val="25"/>
        </w:rPr>
        <w:t xml:space="preserve"> </w:t>
      </w:r>
      <w:r w:rsidR="00241056">
        <w:t>In caso di autovalutazione “urgentissima”, la richiesta viene immediatamente inoltrata a chi svolge la consulenza, che garantisce un primo colloquio entro 24 ore dalla richiesta.</w:t>
      </w:r>
    </w:p>
    <w:p w14:paraId="1EDDA130" w14:textId="77777777" w:rsidR="00F07479" w:rsidRDefault="00F07479">
      <w:pPr>
        <w:pStyle w:val="Corpotesto"/>
      </w:pPr>
    </w:p>
    <w:p w14:paraId="377D6942" w14:textId="30367CE5" w:rsidR="00F07479" w:rsidRDefault="00000000">
      <w:pPr>
        <w:pStyle w:val="Corpotesto"/>
        <w:ind w:left="508" w:right="591"/>
        <w:jc w:val="both"/>
      </w:pPr>
      <w:r>
        <w:t>Per adempiere a quanto espresso nel documento elaborato dalla</w:t>
      </w:r>
      <w:r>
        <w:rPr>
          <w:spacing w:val="-3"/>
        </w:rPr>
        <w:t xml:space="preserve"> </w:t>
      </w:r>
      <w:r>
        <w:t>CRUI</w:t>
      </w:r>
      <w:r>
        <w:rPr>
          <w:spacing w:val="-3"/>
        </w:rPr>
        <w:t xml:space="preserve"> </w:t>
      </w:r>
      <w:r>
        <w:t>circa</w:t>
      </w:r>
      <w:r>
        <w:rPr>
          <w:spacing w:val="-3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promozione</w:t>
      </w:r>
      <w:r>
        <w:rPr>
          <w:spacing w:val="-3"/>
        </w:rPr>
        <w:t xml:space="preserve"> </w:t>
      </w:r>
      <w:r>
        <w:t xml:space="preserve">della conoscenza sui comportamenti di rischio e/o di emergenza attraverso seminari o momenti di informazione partecipata con </w:t>
      </w:r>
      <w:r w:rsidR="00241056">
        <w:t>la comunità studentesca</w:t>
      </w:r>
      <w:r>
        <w:t xml:space="preserve"> e l’intera comunità accademica,</w:t>
      </w:r>
    </w:p>
    <w:p w14:paraId="25B9A4BF" w14:textId="77777777" w:rsidR="00241056" w:rsidRDefault="00241056">
      <w:pPr>
        <w:pStyle w:val="Corpotesto"/>
        <w:ind w:left="508"/>
        <w:jc w:val="both"/>
      </w:pPr>
      <w:r>
        <w:t xml:space="preserve">Il Servizio “Da Soli Mai” propone, per ciascun anno, incontri in presenza su temi specifici, </w:t>
      </w:r>
    </w:p>
    <w:p w14:paraId="09FE26C8" w14:textId="0D1946B3" w:rsidR="00241056" w:rsidRDefault="00241056">
      <w:pPr>
        <w:pStyle w:val="Corpotesto"/>
        <w:ind w:left="508"/>
        <w:jc w:val="both"/>
      </w:pPr>
      <w:r>
        <w:t>rivolti a studentesse e studenti, a manager, al personale docente e amministrativo.</w:t>
      </w:r>
    </w:p>
    <w:p w14:paraId="4F1AB8E3" w14:textId="7A78DE89" w:rsidR="00F07479" w:rsidRDefault="00000000">
      <w:pPr>
        <w:pStyle w:val="Corpotesto"/>
        <w:ind w:left="508"/>
        <w:jc w:val="both"/>
      </w:pPr>
      <w:r>
        <w:t>Il</w:t>
      </w:r>
      <w:r>
        <w:rPr>
          <w:spacing w:val="-1"/>
        </w:rPr>
        <w:t xml:space="preserve"> </w:t>
      </w:r>
      <w:r>
        <w:t>calendario degli</w:t>
      </w:r>
      <w:r>
        <w:rPr>
          <w:spacing w:val="-1"/>
        </w:rPr>
        <w:t xml:space="preserve"> </w:t>
      </w:r>
      <w:r>
        <w:t>incontri viene</w:t>
      </w:r>
      <w:r>
        <w:rPr>
          <w:spacing w:val="-1"/>
        </w:rPr>
        <w:t xml:space="preserve"> </w:t>
      </w:r>
      <w:r>
        <w:t>aggiornato e diffuso</w:t>
      </w:r>
      <w:r>
        <w:rPr>
          <w:spacing w:val="-1"/>
        </w:rPr>
        <w:t xml:space="preserve"> </w:t>
      </w:r>
      <w:r>
        <w:t>all’inizio di</w:t>
      </w:r>
      <w:r>
        <w:rPr>
          <w:spacing w:val="-1"/>
        </w:rPr>
        <w:t xml:space="preserve"> </w:t>
      </w:r>
      <w:r>
        <w:t xml:space="preserve">ogni anno </w:t>
      </w:r>
      <w:r>
        <w:rPr>
          <w:spacing w:val="-2"/>
        </w:rPr>
        <w:t>accademico.</w:t>
      </w:r>
    </w:p>
    <w:p w14:paraId="4F33A90A" w14:textId="77777777" w:rsidR="00F07479" w:rsidRDefault="00F07479">
      <w:pPr>
        <w:pStyle w:val="Corpotesto"/>
      </w:pPr>
    </w:p>
    <w:p w14:paraId="7E890F77" w14:textId="0262593E" w:rsidR="00F07479" w:rsidRDefault="00000000" w:rsidP="00241056">
      <w:pPr>
        <w:pStyle w:val="Paragrafoelenco"/>
        <w:numPr>
          <w:ilvl w:val="4"/>
          <w:numId w:val="2"/>
        </w:numPr>
        <w:tabs>
          <w:tab w:val="left" w:pos="868"/>
        </w:tabs>
        <w:spacing w:before="0"/>
        <w:ind w:right="722"/>
        <w:rPr>
          <w:sz w:val="24"/>
          <w:szCs w:val="24"/>
        </w:rPr>
      </w:pPr>
      <w:r w:rsidRPr="00241056">
        <w:rPr>
          <w:b/>
          <w:color w:val="202020"/>
          <w:sz w:val="24"/>
          <w:szCs w:val="24"/>
        </w:rPr>
        <w:t xml:space="preserve">Procedure di ascolto e </w:t>
      </w:r>
      <w:r w:rsidRPr="00241056">
        <w:rPr>
          <w:b/>
          <w:i/>
          <w:iCs/>
          <w:color w:val="202020"/>
          <w:sz w:val="24"/>
          <w:szCs w:val="24"/>
        </w:rPr>
        <w:t xml:space="preserve">customer </w:t>
      </w:r>
      <w:proofErr w:type="spellStart"/>
      <w:r w:rsidRPr="00241056">
        <w:rPr>
          <w:b/>
          <w:i/>
          <w:iCs/>
          <w:color w:val="202020"/>
          <w:sz w:val="24"/>
          <w:szCs w:val="24"/>
        </w:rPr>
        <w:t>satisfaction</w:t>
      </w:r>
      <w:proofErr w:type="spellEnd"/>
      <w:r w:rsidRPr="00241056">
        <w:rPr>
          <w:b/>
          <w:color w:val="202020"/>
          <w:sz w:val="24"/>
          <w:szCs w:val="24"/>
        </w:rPr>
        <w:t xml:space="preserve">: </w:t>
      </w:r>
      <w:r w:rsidR="00241056" w:rsidRPr="00241056">
        <w:rPr>
          <w:color w:val="202020"/>
          <w:sz w:val="24"/>
          <w:szCs w:val="24"/>
        </w:rPr>
        <w:t>la persona richiedente</w:t>
      </w:r>
      <w:r w:rsidRPr="00241056">
        <w:rPr>
          <w:color w:val="202020"/>
          <w:sz w:val="24"/>
          <w:szCs w:val="24"/>
        </w:rPr>
        <w:t xml:space="preserve"> compila un </w:t>
      </w:r>
      <w:r w:rsidRPr="00241056">
        <w:rPr>
          <w:i/>
          <w:iCs/>
          <w:color w:val="202020"/>
          <w:sz w:val="24"/>
          <w:szCs w:val="24"/>
        </w:rPr>
        <w:t>form</w:t>
      </w:r>
      <w:r w:rsidRPr="00241056">
        <w:rPr>
          <w:color w:val="202020"/>
          <w:sz w:val="24"/>
          <w:szCs w:val="24"/>
        </w:rPr>
        <w:t xml:space="preserve"> iniziale di richiesta del</w:t>
      </w:r>
      <w:r w:rsidRPr="00241056">
        <w:rPr>
          <w:color w:val="202020"/>
          <w:spacing w:val="-3"/>
          <w:sz w:val="24"/>
          <w:szCs w:val="24"/>
        </w:rPr>
        <w:t xml:space="preserve"> </w:t>
      </w:r>
      <w:r w:rsidRPr="00241056">
        <w:rPr>
          <w:color w:val="202020"/>
          <w:sz w:val="24"/>
          <w:szCs w:val="24"/>
        </w:rPr>
        <w:t>servizio</w:t>
      </w:r>
      <w:r w:rsidR="00241056" w:rsidRPr="00241056">
        <w:rPr>
          <w:color w:val="202020"/>
          <w:sz w:val="24"/>
          <w:szCs w:val="24"/>
        </w:rPr>
        <w:t xml:space="preserve"> e </w:t>
      </w:r>
      <w:r w:rsidRPr="00241056">
        <w:rPr>
          <w:color w:val="202020"/>
          <w:sz w:val="24"/>
          <w:szCs w:val="24"/>
        </w:rPr>
        <w:t>partecipa</w:t>
      </w:r>
      <w:r w:rsidRPr="00241056">
        <w:rPr>
          <w:color w:val="202020"/>
          <w:spacing w:val="-3"/>
          <w:sz w:val="24"/>
          <w:szCs w:val="24"/>
        </w:rPr>
        <w:t xml:space="preserve"> </w:t>
      </w:r>
      <w:r w:rsidRPr="00241056">
        <w:rPr>
          <w:color w:val="202020"/>
          <w:sz w:val="24"/>
          <w:szCs w:val="24"/>
        </w:rPr>
        <w:t>attivamente</w:t>
      </w:r>
      <w:r w:rsidRPr="00241056">
        <w:rPr>
          <w:color w:val="202020"/>
          <w:spacing w:val="-3"/>
          <w:sz w:val="24"/>
          <w:szCs w:val="24"/>
        </w:rPr>
        <w:t xml:space="preserve"> </w:t>
      </w:r>
      <w:r w:rsidRPr="00241056">
        <w:rPr>
          <w:color w:val="202020"/>
          <w:sz w:val="24"/>
          <w:szCs w:val="24"/>
        </w:rPr>
        <w:t>all’identificazione</w:t>
      </w:r>
      <w:r w:rsidRPr="00241056">
        <w:rPr>
          <w:color w:val="202020"/>
          <w:spacing w:val="-3"/>
          <w:sz w:val="24"/>
          <w:szCs w:val="24"/>
        </w:rPr>
        <w:t xml:space="preserve"> </w:t>
      </w:r>
      <w:r w:rsidRPr="00241056">
        <w:rPr>
          <w:color w:val="202020"/>
          <w:sz w:val="24"/>
          <w:szCs w:val="24"/>
        </w:rPr>
        <w:t>degli</w:t>
      </w:r>
      <w:r w:rsidRPr="00241056">
        <w:rPr>
          <w:color w:val="202020"/>
          <w:spacing w:val="-3"/>
          <w:sz w:val="24"/>
          <w:szCs w:val="24"/>
        </w:rPr>
        <w:t xml:space="preserve"> </w:t>
      </w:r>
      <w:r w:rsidRPr="00241056">
        <w:rPr>
          <w:color w:val="202020"/>
          <w:sz w:val="24"/>
          <w:szCs w:val="24"/>
        </w:rPr>
        <w:t>obiettivi</w:t>
      </w:r>
      <w:r w:rsidRPr="00241056">
        <w:rPr>
          <w:color w:val="202020"/>
          <w:spacing w:val="-3"/>
          <w:sz w:val="24"/>
          <w:szCs w:val="24"/>
        </w:rPr>
        <w:t xml:space="preserve"> </w:t>
      </w:r>
      <w:r w:rsidRPr="00241056">
        <w:rPr>
          <w:color w:val="202020"/>
          <w:sz w:val="24"/>
          <w:szCs w:val="24"/>
        </w:rPr>
        <w:t>di</w:t>
      </w:r>
      <w:r w:rsidRPr="00241056">
        <w:rPr>
          <w:color w:val="202020"/>
          <w:spacing w:val="-3"/>
          <w:sz w:val="24"/>
          <w:szCs w:val="24"/>
        </w:rPr>
        <w:t xml:space="preserve"> </w:t>
      </w:r>
      <w:r w:rsidRPr="00241056">
        <w:rPr>
          <w:color w:val="202020"/>
          <w:sz w:val="24"/>
          <w:szCs w:val="24"/>
        </w:rPr>
        <w:t>lavoro</w:t>
      </w:r>
      <w:r w:rsidRPr="00241056">
        <w:rPr>
          <w:color w:val="202020"/>
          <w:spacing w:val="-3"/>
          <w:sz w:val="24"/>
          <w:szCs w:val="24"/>
        </w:rPr>
        <w:t xml:space="preserve"> </w:t>
      </w:r>
      <w:r w:rsidRPr="00241056">
        <w:rPr>
          <w:color w:val="202020"/>
          <w:sz w:val="24"/>
          <w:szCs w:val="24"/>
        </w:rPr>
        <w:t>con</w:t>
      </w:r>
      <w:r w:rsidRPr="00241056">
        <w:rPr>
          <w:color w:val="202020"/>
          <w:spacing w:val="-3"/>
          <w:sz w:val="24"/>
          <w:szCs w:val="24"/>
        </w:rPr>
        <w:t xml:space="preserve"> </w:t>
      </w:r>
      <w:r w:rsidR="00241056" w:rsidRPr="00241056">
        <w:rPr>
          <w:color w:val="202020"/>
          <w:spacing w:val="-3"/>
          <w:sz w:val="24"/>
          <w:szCs w:val="24"/>
        </w:rPr>
        <w:t>la/</w:t>
      </w:r>
      <w:r w:rsidRPr="00241056">
        <w:rPr>
          <w:color w:val="202020"/>
          <w:sz w:val="24"/>
          <w:szCs w:val="24"/>
        </w:rPr>
        <w:t>il consulente</w:t>
      </w:r>
      <w:r w:rsidR="00241056" w:rsidRPr="00241056">
        <w:rPr>
          <w:color w:val="202020"/>
          <w:sz w:val="24"/>
          <w:szCs w:val="24"/>
        </w:rPr>
        <w:t>;</w:t>
      </w:r>
      <w:r w:rsidRPr="00241056">
        <w:rPr>
          <w:color w:val="202020"/>
          <w:sz w:val="24"/>
          <w:szCs w:val="24"/>
        </w:rPr>
        <w:t xml:space="preserve"> </w:t>
      </w:r>
      <w:r w:rsidR="00241056" w:rsidRPr="00241056">
        <w:rPr>
          <w:color w:val="202020"/>
          <w:sz w:val="24"/>
          <w:szCs w:val="24"/>
        </w:rPr>
        <w:t xml:space="preserve">in qualunque momento, </w:t>
      </w:r>
      <w:r w:rsidRPr="00241056">
        <w:rPr>
          <w:color w:val="202020"/>
          <w:sz w:val="24"/>
          <w:szCs w:val="24"/>
        </w:rPr>
        <w:t>può rivolgersi al</w:t>
      </w:r>
      <w:r w:rsidR="00241056" w:rsidRPr="00241056">
        <w:rPr>
          <w:color w:val="202020"/>
          <w:sz w:val="24"/>
          <w:szCs w:val="24"/>
        </w:rPr>
        <w:t>la</w:t>
      </w:r>
      <w:r w:rsidRPr="00241056">
        <w:rPr>
          <w:color w:val="202020"/>
          <w:sz w:val="24"/>
          <w:szCs w:val="24"/>
        </w:rPr>
        <w:t xml:space="preserve"> </w:t>
      </w:r>
      <w:r w:rsidR="00241056" w:rsidRPr="00241056">
        <w:rPr>
          <w:color w:val="202020"/>
          <w:sz w:val="24"/>
          <w:szCs w:val="24"/>
        </w:rPr>
        <w:t>R</w:t>
      </w:r>
      <w:r w:rsidRPr="00241056">
        <w:rPr>
          <w:color w:val="202020"/>
          <w:sz w:val="24"/>
          <w:szCs w:val="24"/>
        </w:rPr>
        <w:t xml:space="preserve">eferente del servizio tramite semplice invio di </w:t>
      </w:r>
      <w:r w:rsidR="00241056" w:rsidRPr="00241056">
        <w:rPr>
          <w:color w:val="202020"/>
          <w:sz w:val="24"/>
          <w:szCs w:val="24"/>
        </w:rPr>
        <w:t>e-</w:t>
      </w:r>
      <w:r w:rsidRPr="00241056">
        <w:rPr>
          <w:color w:val="202020"/>
          <w:sz w:val="24"/>
          <w:szCs w:val="24"/>
        </w:rPr>
        <w:t>mail</w:t>
      </w:r>
      <w:r w:rsidR="00241056" w:rsidRPr="00241056">
        <w:rPr>
          <w:color w:val="202020"/>
          <w:sz w:val="24"/>
          <w:szCs w:val="24"/>
        </w:rPr>
        <w:t>;</w:t>
      </w:r>
      <w:r w:rsidRPr="00241056">
        <w:rPr>
          <w:color w:val="202020"/>
          <w:sz w:val="24"/>
          <w:szCs w:val="24"/>
        </w:rPr>
        <w:t xml:space="preserve"> </w:t>
      </w:r>
      <w:r w:rsidR="00241056" w:rsidRPr="00241056">
        <w:rPr>
          <w:sz w:val="24"/>
          <w:szCs w:val="24"/>
        </w:rPr>
        <w:t>al termine del percorso, successivamente al follow-up, viene proposto un questionario anonimo, attraverso il quale può esprimere il proprio parere sul servizio e sul benessere percepito rispetto alla richiesta iniziale e agli obiettivi concordati.</w:t>
      </w:r>
    </w:p>
    <w:p w14:paraId="1F51920A" w14:textId="77777777" w:rsidR="00241056" w:rsidRPr="00241056" w:rsidRDefault="00241056" w:rsidP="00241056">
      <w:pPr>
        <w:tabs>
          <w:tab w:val="left" w:pos="868"/>
        </w:tabs>
        <w:ind w:right="722"/>
        <w:rPr>
          <w:sz w:val="24"/>
          <w:szCs w:val="24"/>
        </w:rPr>
      </w:pPr>
    </w:p>
    <w:p w14:paraId="6B23473B" w14:textId="171CF76E" w:rsidR="00F07479" w:rsidRPr="00241056" w:rsidRDefault="00000000">
      <w:pPr>
        <w:pStyle w:val="Paragrafoelenco"/>
        <w:numPr>
          <w:ilvl w:val="4"/>
          <w:numId w:val="2"/>
        </w:numPr>
        <w:tabs>
          <w:tab w:val="left" w:pos="868"/>
        </w:tabs>
        <w:spacing w:before="0"/>
        <w:ind w:right="722"/>
        <w:rPr>
          <w:sz w:val="24"/>
          <w:szCs w:val="24"/>
        </w:rPr>
      </w:pPr>
      <w:r w:rsidRPr="00241056">
        <w:rPr>
          <w:b/>
          <w:color w:val="202020"/>
          <w:sz w:val="24"/>
          <w:szCs w:val="24"/>
        </w:rPr>
        <w:t xml:space="preserve">Privacy: </w:t>
      </w:r>
      <w:r w:rsidR="00C063F9">
        <w:rPr>
          <w:color w:val="202020"/>
          <w:sz w:val="24"/>
          <w:szCs w:val="24"/>
        </w:rPr>
        <w:t>i</w:t>
      </w:r>
      <w:r w:rsidRPr="00241056">
        <w:rPr>
          <w:color w:val="202020"/>
          <w:sz w:val="24"/>
          <w:szCs w:val="24"/>
        </w:rPr>
        <w:t>l servizio garantisce il massimo rispetto della privacy delle studentesse e degli studenti sia nel trattamento dei loro dati sia nelle modalità di consultazione in presenza e a distanza. In fase di richiesta le studentesse e gli studenti prendono visione dell’informativa sulla privacy dando il loro consenso informato.</w:t>
      </w:r>
    </w:p>
    <w:p w14:paraId="6C95279E" w14:textId="77777777" w:rsidR="00241056" w:rsidRPr="00241056" w:rsidRDefault="00241056" w:rsidP="00241056">
      <w:pPr>
        <w:pStyle w:val="Paragrafoelenco"/>
        <w:rPr>
          <w:sz w:val="24"/>
          <w:szCs w:val="24"/>
        </w:rPr>
      </w:pPr>
    </w:p>
    <w:p w14:paraId="36797548" w14:textId="77777777" w:rsidR="00241056" w:rsidRPr="00241056" w:rsidRDefault="00241056" w:rsidP="00241056">
      <w:pPr>
        <w:tabs>
          <w:tab w:val="left" w:pos="868"/>
        </w:tabs>
        <w:ind w:right="722"/>
        <w:rPr>
          <w:sz w:val="24"/>
          <w:szCs w:val="24"/>
        </w:rPr>
      </w:pPr>
    </w:p>
    <w:p w14:paraId="539C6F8C" w14:textId="1ABF1CE1" w:rsidR="00C063F9" w:rsidRPr="00241056" w:rsidRDefault="00000000" w:rsidP="00C063F9">
      <w:pPr>
        <w:pStyle w:val="Paragrafoelenco"/>
        <w:numPr>
          <w:ilvl w:val="4"/>
          <w:numId w:val="2"/>
        </w:numPr>
        <w:tabs>
          <w:tab w:val="left" w:pos="868"/>
        </w:tabs>
        <w:spacing w:before="1"/>
        <w:ind w:right="726"/>
        <w:rPr>
          <w:sz w:val="24"/>
          <w:szCs w:val="24"/>
        </w:rPr>
      </w:pPr>
      <w:r w:rsidRPr="00C063F9">
        <w:rPr>
          <w:b/>
          <w:color w:val="202020"/>
          <w:sz w:val="24"/>
          <w:szCs w:val="24"/>
        </w:rPr>
        <w:t xml:space="preserve">Promozione: </w:t>
      </w:r>
      <w:r w:rsidR="00C063F9">
        <w:rPr>
          <w:color w:val="202020"/>
          <w:sz w:val="24"/>
          <w:szCs w:val="24"/>
        </w:rPr>
        <w:t>i</w:t>
      </w:r>
      <w:r w:rsidRPr="00C063F9">
        <w:rPr>
          <w:color w:val="202020"/>
          <w:sz w:val="24"/>
          <w:szCs w:val="24"/>
        </w:rPr>
        <w:t xml:space="preserve">l servizio viene promosso </w:t>
      </w:r>
      <w:r w:rsidR="00C063F9">
        <w:t>tramite una pagina web dedicata, notizie sul portale di Ateneo e i relativi canali social, oltre a eventuali comunicazioni via e-mail per eventi specifici rivolti alla comunità studentesca. Ogni anno viene redatto un report sul servizio, nel rispetto degli standard di qualità.</w:t>
      </w:r>
    </w:p>
    <w:p w14:paraId="643280D5" w14:textId="77777777" w:rsidR="00F07479" w:rsidRDefault="00F07479">
      <w:pPr>
        <w:pStyle w:val="Corpotesto"/>
        <w:spacing w:before="212"/>
      </w:pPr>
    </w:p>
    <w:p w14:paraId="3CB7AE76" w14:textId="77777777" w:rsidR="00C063F9" w:rsidRDefault="00C063F9">
      <w:pPr>
        <w:pStyle w:val="Corpotesto"/>
        <w:spacing w:before="212"/>
      </w:pPr>
    </w:p>
    <w:p w14:paraId="008562E5" w14:textId="15A0A347" w:rsidR="00F07479" w:rsidRDefault="00000000">
      <w:pPr>
        <w:ind w:left="27"/>
        <w:jc w:val="both"/>
      </w:pPr>
      <w:r w:rsidRPr="00621FE0">
        <w:t>Ferrara,</w:t>
      </w:r>
      <w:r w:rsidRPr="00621FE0">
        <w:rPr>
          <w:spacing w:val="-6"/>
        </w:rPr>
        <w:t xml:space="preserve"> </w:t>
      </w:r>
      <w:r w:rsidR="00621FE0" w:rsidRPr="00621FE0">
        <w:t>1° aprile 2026</w:t>
      </w:r>
    </w:p>
    <w:p w14:paraId="182F93CE" w14:textId="77777777" w:rsidR="00F07479" w:rsidRDefault="00F07479">
      <w:pPr>
        <w:pStyle w:val="Corpotesto"/>
        <w:rPr>
          <w:sz w:val="20"/>
        </w:rPr>
      </w:pPr>
    </w:p>
    <w:p w14:paraId="74460A8B" w14:textId="77777777" w:rsidR="00F07479" w:rsidRDefault="00F07479">
      <w:pPr>
        <w:pStyle w:val="Corpotesto"/>
        <w:rPr>
          <w:sz w:val="20"/>
        </w:rPr>
      </w:pPr>
    </w:p>
    <w:p w14:paraId="3E0F717E" w14:textId="77777777" w:rsidR="00F07479" w:rsidRDefault="00F07479">
      <w:pPr>
        <w:pStyle w:val="Corpotesto"/>
        <w:rPr>
          <w:sz w:val="20"/>
        </w:rPr>
      </w:pPr>
    </w:p>
    <w:p w14:paraId="7181BBB9" w14:textId="77777777" w:rsidR="00F07479" w:rsidRDefault="00F07479">
      <w:pPr>
        <w:pStyle w:val="Corpotesto"/>
        <w:rPr>
          <w:sz w:val="20"/>
        </w:rPr>
      </w:pPr>
    </w:p>
    <w:p w14:paraId="190B96F4" w14:textId="77777777" w:rsidR="00F07479" w:rsidRDefault="00F07479">
      <w:pPr>
        <w:pStyle w:val="Corpotesto"/>
        <w:rPr>
          <w:sz w:val="20"/>
        </w:rPr>
      </w:pPr>
    </w:p>
    <w:p w14:paraId="6CAAD419" w14:textId="77777777" w:rsidR="00F07479" w:rsidRDefault="00F07479">
      <w:pPr>
        <w:pStyle w:val="Corpotesto"/>
        <w:rPr>
          <w:sz w:val="20"/>
        </w:rPr>
      </w:pPr>
    </w:p>
    <w:p w14:paraId="7097AB88" w14:textId="77777777" w:rsidR="00F07479" w:rsidRDefault="00F07479">
      <w:pPr>
        <w:pStyle w:val="Corpotesto"/>
        <w:rPr>
          <w:sz w:val="20"/>
        </w:rPr>
      </w:pPr>
    </w:p>
    <w:p w14:paraId="059C6257" w14:textId="77777777" w:rsidR="00F07479" w:rsidRDefault="00F07479">
      <w:pPr>
        <w:pStyle w:val="Corpotesto"/>
        <w:rPr>
          <w:sz w:val="20"/>
        </w:rPr>
      </w:pPr>
    </w:p>
    <w:p w14:paraId="5B7566AA" w14:textId="77777777" w:rsidR="00F07479" w:rsidRDefault="00F07479">
      <w:pPr>
        <w:pStyle w:val="Corpotesto"/>
        <w:rPr>
          <w:sz w:val="20"/>
        </w:rPr>
      </w:pPr>
    </w:p>
    <w:p w14:paraId="41F07767" w14:textId="77777777" w:rsidR="00F07479" w:rsidRDefault="00F07479">
      <w:pPr>
        <w:pStyle w:val="Corpotesto"/>
        <w:rPr>
          <w:sz w:val="20"/>
        </w:rPr>
      </w:pPr>
    </w:p>
    <w:p w14:paraId="4121769F" w14:textId="77777777" w:rsidR="00F07479" w:rsidRDefault="00000000">
      <w:pPr>
        <w:pStyle w:val="Corpotesto"/>
        <w:spacing w:before="1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05E03E5" wp14:editId="51C8246F">
                <wp:simplePos x="0" y="0"/>
                <wp:positionH relativeFrom="page">
                  <wp:posOffset>647700</wp:posOffset>
                </wp:positionH>
                <wp:positionV relativeFrom="paragraph">
                  <wp:posOffset>232130</wp:posOffset>
                </wp:positionV>
                <wp:extent cx="18288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31973" id="Graphic 7" o:spid="_x0000_s1026" style="position:absolute;margin-left:51pt;margin-top:18.3pt;width:2in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" path="m,l1828800,e" filled="f">
                <v:path arrowok="t"/>
                <w10:wrap type="topAndBottom" anchorx="page"/>
              </v:shape>
            </w:pict>
          </mc:Fallback>
        </mc:AlternateContent>
      </w:r>
    </w:p>
    <w:p w14:paraId="3BD08130" w14:textId="77777777" w:rsidR="00F07479" w:rsidRDefault="00000000">
      <w:pPr>
        <w:spacing w:before="100"/>
        <w:ind w:left="27" w:right="594"/>
        <w:jc w:val="both"/>
        <w:rPr>
          <w:sz w:val="16"/>
        </w:rPr>
      </w:pPr>
      <w:r>
        <w:rPr>
          <w:sz w:val="16"/>
          <w:vertAlign w:val="superscript"/>
        </w:rPr>
        <w:t>4</w:t>
      </w:r>
      <w:r>
        <w:rPr>
          <w:sz w:val="16"/>
        </w:rPr>
        <w:t xml:space="preserve"> I Servizi di Counseling Psicologico di Ateneo (SCPA) si occupano di promuovere il benessere psicofisico nella popolazione studentesca, anche</w:t>
      </w:r>
      <w:r>
        <w:rPr>
          <w:spacing w:val="40"/>
          <w:sz w:val="16"/>
        </w:rPr>
        <w:t xml:space="preserve"> </w:t>
      </w:r>
      <w:r>
        <w:rPr>
          <w:sz w:val="16"/>
        </w:rPr>
        <w:t>contrastando stati di malessere e disagio psicologico. Non costituiscono agenzie sanitarie e, perciò, non possiedono né la struttura né le funzioni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il</w:t>
      </w:r>
      <w:r>
        <w:rPr>
          <w:spacing w:val="40"/>
          <w:sz w:val="16"/>
        </w:rPr>
        <w:t xml:space="preserve"> </w:t>
      </w:r>
      <w:r>
        <w:rPr>
          <w:sz w:val="16"/>
        </w:rPr>
        <w:t>contrasto attivo ai comportamenti di rischio o di emergenza.</w:t>
      </w:r>
    </w:p>
    <w:p w14:paraId="48F8D698" w14:textId="77777777" w:rsidR="00F07479" w:rsidRDefault="00000000">
      <w:pPr>
        <w:ind w:left="27" w:right="593"/>
        <w:jc w:val="both"/>
        <w:rPr>
          <w:sz w:val="16"/>
        </w:rPr>
      </w:pPr>
      <w:r>
        <w:rPr>
          <w:sz w:val="16"/>
        </w:rPr>
        <w:t>Per</w:t>
      </w:r>
      <w:r>
        <w:rPr>
          <w:spacing w:val="12"/>
          <w:sz w:val="16"/>
        </w:rPr>
        <w:t xml:space="preserve"> </w:t>
      </w:r>
      <w:r>
        <w:rPr>
          <w:sz w:val="16"/>
        </w:rPr>
        <w:t>comportamento</w:t>
      </w:r>
      <w:r>
        <w:rPr>
          <w:spacing w:val="12"/>
          <w:sz w:val="16"/>
        </w:rPr>
        <w:t xml:space="preserve"> </w:t>
      </w:r>
      <w:r>
        <w:rPr>
          <w:sz w:val="16"/>
        </w:rPr>
        <w:t>di</w:t>
      </w:r>
      <w:r>
        <w:rPr>
          <w:spacing w:val="12"/>
          <w:sz w:val="16"/>
        </w:rPr>
        <w:t xml:space="preserve"> </w:t>
      </w:r>
      <w:r>
        <w:rPr>
          <w:sz w:val="16"/>
        </w:rPr>
        <w:t>rischio</w:t>
      </w:r>
      <w:r>
        <w:rPr>
          <w:spacing w:val="12"/>
          <w:sz w:val="16"/>
        </w:rPr>
        <w:t xml:space="preserve"> </w:t>
      </w:r>
      <w:r>
        <w:rPr>
          <w:sz w:val="16"/>
        </w:rPr>
        <w:t>si</w:t>
      </w:r>
      <w:r>
        <w:rPr>
          <w:spacing w:val="12"/>
          <w:sz w:val="16"/>
        </w:rPr>
        <w:t xml:space="preserve"> </w:t>
      </w:r>
      <w:r>
        <w:rPr>
          <w:sz w:val="16"/>
        </w:rPr>
        <w:t>intende</w:t>
      </w:r>
      <w:r>
        <w:rPr>
          <w:spacing w:val="12"/>
          <w:sz w:val="16"/>
        </w:rPr>
        <w:t xml:space="preserve"> </w:t>
      </w:r>
      <w:r>
        <w:rPr>
          <w:sz w:val="16"/>
        </w:rPr>
        <w:t>qualsiasi</w:t>
      </w:r>
      <w:r>
        <w:rPr>
          <w:spacing w:val="12"/>
          <w:sz w:val="16"/>
        </w:rPr>
        <w:t xml:space="preserve"> </w:t>
      </w:r>
      <w:r>
        <w:rPr>
          <w:sz w:val="16"/>
        </w:rPr>
        <w:t>comportamento</w:t>
      </w:r>
      <w:r>
        <w:rPr>
          <w:spacing w:val="12"/>
          <w:sz w:val="16"/>
        </w:rPr>
        <w:t xml:space="preserve"> </w:t>
      </w:r>
      <w:r>
        <w:rPr>
          <w:sz w:val="16"/>
        </w:rPr>
        <w:t>che</w:t>
      </w:r>
      <w:r>
        <w:rPr>
          <w:spacing w:val="12"/>
          <w:sz w:val="16"/>
        </w:rPr>
        <w:t xml:space="preserve"> </w:t>
      </w:r>
      <w:r>
        <w:rPr>
          <w:sz w:val="16"/>
        </w:rPr>
        <w:t>pregiudichi</w:t>
      </w:r>
      <w:r>
        <w:rPr>
          <w:spacing w:val="12"/>
          <w:sz w:val="16"/>
        </w:rPr>
        <w:t xml:space="preserve"> </w:t>
      </w:r>
      <w:r>
        <w:rPr>
          <w:sz w:val="16"/>
        </w:rPr>
        <w:t>l’integrità</w:t>
      </w:r>
      <w:r>
        <w:rPr>
          <w:spacing w:val="-3"/>
          <w:sz w:val="16"/>
        </w:rPr>
        <w:t xml:space="preserve"> </w:t>
      </w:r>
      <w:r>
        <w:rPr>
          <w:sz w:val="16"/>
        </w:rPr>
        <w:t>psicofisica,</w:t>
      </w:r>
      <w:r>
        <w:rPr>
          <w:spacing w:val="-3"/>
          <w:sz w:val="16"/>
        </w:rPr>
        <w:t xml:space="preserve"> </w:t>
      </w:r>
      <w:r>
        <w:rPr>
          <w:sz w:val="16"/>
        </w:rPr>
        <w:t>con</w:t>
      </w:r>
      <w:r>
        <w:rPr>
          <w:spacing w:val="-3"/>
          <w:sz w:val="16"/>
        </w:rPr>
        <w:t xml:space="preserve"> </w:t>
      </w:r>
      <w:r>
        <w:rPr>
          <w:sz w:val="16"/>
        </w:rPr>
        <w:t>un</w:t>
      </w:r>
      <w:r>
        <w:rPr>
          <w:spacing w:val="-3"/>
          <w:sz w:val="16"/>
        </w:rPr>
        <w:t xml:space="preserve"> </w:t>
      </w:r>
      <w:r>
        <w:rPr>
          <w:sz w:val="16"/>
        </w:rPr>
        <w:t>grado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rischio</w:t>
      </w:r>
      <w:r>
        <w:rPr>
          <w:spacing w:val="-3"/>
          <w:sz w:val="16"/>
        </w:rPr>
        <w:t xml:space="preserve"> </w:t>
      </w:r>
      <w:r>
        <w:rPr>
          <w:sz w:val="16"/>
        </w:rPr>
        <w:t>variabile,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che</w:t>
      </w:r>
      <w:r>
        <w:rPr>
          <w:spacing w:val="-3"/>
          <w:sz w:val="16"/>
        </w:rPr>
        <w:t xml:space="preserve"> </w:t>
      </w:r>
      <w:r>
        <w:rPr>
          <w:sz w:val="16"/>
        </w:rPr>
        <w:t>dipenda</w:t>
      </w:r>
      <w:r>
        <w:rPr>
          <w:spacing w:val="40"/>
          <w:sz w:val="16"/>
        </w:rPr>
        <w:t xml:space="preserve"> </w:t>
      </w:r>
      <w:r>
        <w:rPr>
          <w:sz w:val="16"/>
        </w:rPr>
        <w:t>da una pluralità di fattori contesto-specifici. Per emergenza comportamentale si intende una condizione, espressa in correlati cognitivi, emotivi o</w:t>
      </w:r>
      <w:r>
        <w:rPr>
          <w:spacing w:val="40"/>
          <w:sz w:val="16"/>
        </w:rPr>
        <w:t xml:space="preserve"> </w:t>
      </w:r>
      <w:r>
        <w:rPr>
          <w:sz w:val="16"/>
        </w:rPr>
        <w:t>comportamentali, in cui studentesse/studenti risultano a rischio imminente di comportarsi in un modo che potrebbe provocare danni gravi,</w:t>
      </w:r>
      <w:r>
        <w:rPr>
          <w:spacing w:val="40"/>
          <w:sz w:val="16"/>
        </w:rPr>
        <w:t xml:space="preserve"> </w:t>
      </w:r>
      <w:r>
        <w:rPr>
          <w:sz w:val="16"/>
        </w:rPr>
        <w:t>compromissione all’integrità psicofisica o morte a sé stessi o agli altri. Si valuta la probabilità dell’attualizzarsi di un comportamento di rischio.</w:t>
      </w:r>
    </w:p>
    <w:p w14:paraId="0D4D5BFD" w14:textId="77777777" w:rsidR="00F07479" w:rsidRDefault="00F07479">
      <w:pPr>
        <w:jc w:val="both"/>
        <w:rPr>
          <w:sz w:val="16"/>
        </w:rPr>
        <w:sectPr w:rsidR="00F07479">
          <w:pgSz w:w="11920" w:h="16840"/>
          <w:pgMar w:top="1280" w:right="425" w:bottom="280" w:left="992" w:header="720" w:footer="720" w:gutter="0"/>
          <w:cols w:space="720"/>
        </w:sectPr>
      </w:pPr>
    </w:p>
    <w:p w14:paraId="6BCEB96C" w14:textId="77777777" w:rsidR="00F07479" w:rsidRDefault="00F07479" w:rsidP="00621FE0">
      <w:pPr>
        <w:pStyle w:val="Corpotesto"/>
        <w:spacing w:before="4"/>
        <w:rPr>
          <w:sz w:val="17"/>
        </w:rPr>
      </w:pPr>
    </w:p>
    <w:sectPr w:rsidR="00F07479">
      <w:pgSz w:w="11920" w:h="16840"/>
      <w:pgMar w:top="19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09C3"/>
    <w:multiLevelType w:val="hybridMultilevel"/>
    <w:tmpl w:val="78D02C8E"/>
    <w:lvl w:ilvl="0" w:tplc="9DA2D62C">
      <w:start w:val="1"/>
      <w:numFmt w:val="lowerLetter"/>
      <w:lvlText w:val="%1)"/>
      <w:lvlJc w:val="left"/>
      <w:pPr>
        <w:ind w:left="238" w:hanging="7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916C912">
      <w:numFmt w:val="bullet"/>
      <w:lvlText w:val="•"/>
      <w:lvlJc w:val="left"/>
      <w:pPr>
        <w:ind w:left="778" w:hanging="772"/>
      </w:pPr>
      <w:rPr>
        <w:rFonts w:hint="default"/>
        <w:lang w:val="it-IT" w:eastAsia="en-US" w:bidi="ar-SA"/>
      </w:rPr>
    </w:lvl>
    <w:lvl w:ilvl="2" w:tplc="31DE5D6E">
      <w:numFmt w:val="bullet"/>
      <w:lvlText w:val="•"/>
      <w:lvlJc w:val="left"/>
      <w:pPr>
        <w:ind w:left="1317" w:hanging="772"/>
      </w:pPr>
      <w:rPr>
        <w:rFonts w:hint="default"/>
        <w:lang w:val="it-IT" w:eastAsia="en-US" w:bidi="ar-SA"/>
      </w:rPr>
    </w:lvl>
    <w:lvl w:ilvl="3" w:tplc="DB90DA4A">
      <w:numFmt w:val="bullet"/>
      <w:lvlText w:val="•"/>
      <w:lvlJc w:val="left"/>
      <w:pPr>
        <w:ind w:left="1856" w:hanging="772"/>
      </w:pPr>
      <w:rPr>
        <w:rFonts w:hint="default"/>
        <w:lang w:val="it-IT" w:eastAsia="en-US" w:bidi="ar-SA"/>
      </w:rPr>
    </w:lvl>
    <w:lvl w:ilvl="4" w:tplc="DC8A25C8">
      <w:numFmt w:val="bullet"/>
      <w:lvlText w:val="•"/>
      <w:lvlJc w:val="left"/>
      <w:pPr>
        <w:ind w:left="2395" w:hanging="772"/>
      </w:pPr>
      <w:rPr>
        <w:rFonts w:hint="default"/>
        <w:lang w:val="it-IT" w:eastAsia="en-US" w:bidi="ar-SA"/>
      </w:rPr>
    </w:lvl>
    <w:lvl w:ilvl="5" w:tplc="BE0A1E2C">
      <w:numFmt w:val="bullet"/>
      <w:lvlText w:val="•"/>
      <w:lvlJc w:val="left"/>
      <w:pPr>
        <w:ind w:left="2934" w:hanging="772"/>
      </w:pPr>
      <w:rPr>
        <w:rFonts w:hint="default"/>
        <w:lang w:val="it-IT" w:eastAsia="en-US" w:bidi="ar-SA"/>
      </w:rPr>
    </w:lvl>
    <w:lvl w:ilvl="6" w:tplc="FC3C38A2">
      <w:numFmt w:val="bullet"/>
      <w:lvlText w:val="•"/>
      <w:lvlJc w:val="left"/>
      <w:pPr>
        <w:ind w:left="3472" w:hanging="772"/>
      </w:pPr>
      <w:rPr>
        <w:rFonts w:hint="default"/>
        <w:lang w:val="it-IT" w:eastAsia="en-US" w:bidi="ar-SA"/>
      </w:rPr>
    </w:lvl>
    <w:lvl w:ilvl="7" w:tplc="01743E84">
      <w:numFmt w:val="bullet"/>
      <w:lvlText w:val="•"/>
      <w:lvlJc w:val="left"/>
      <w:pPr>
        <w:ind w:left="4011" w:hanging="772"/>
      </w:pPr>
      <w:rPr>
        <w:rFonts w:hint="default"/>
        <w:lang w:val="it-IT" w:eastAsia="en-US" w:bidi="ar-SA"/>
      </w:rPr>
    </w:lvl>
    <w:lvl w:ilvl="8" w:tplc="B96261E6">
      <w:numFmt w:val="bullet"/>
      <w:lvlText w:val="•"/>
      <w:lvlJc w:val="left"/>
      <w:pPr>
        <w:ind w:left="4550" w:hanging="772"/>
      </w:pPr>
      <w:rPr>
        <w:rFonts w:hint="default"/>
        <w:lang w:val="it-IT" w:eastAsia="en-US" w:bidi="ar-SA"/>
      </w:rPr>
    </w:lvl>
  </w:abstractNum>
  <w:abstractNum w:abstractNumId="1" w15:restartNumberingAfterBreak="0">
    <w:nsid w:val="27EA63E2"/>
    <w:multiLevelType w:val="hybridMultilevel"/>
    <w:tmpl w:val="678242F8"/>
    <w:lvl w:ilvl="0" w:tplc="B3D8E450">
      <w:start w:val="3"/>
      <w:numFmt w:val="lowerLetter"/>
      <w:lvlText w:val="%1)"/>
      <w:lvlJc w:val="left"/>
      <w:pPr>
        <w:ind w:left="484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0"/>
        <w:sz w:val="24"/>
        <w:szCs w:val="24"/>
        <w:lang w:val="it-IT" w:eastAsia="en-US" w:bidi="ar-SA"/>
      </w:rPr>
    </w:lvl>
    <w:lvl w:ilvl="1" w:tplc="74E04D78">
      <w:start w:val="1"/>
      <w:numFmt w:val="lowerRoman"/>
      <w:lvlText w:val="%2)"/>
      <w:lvlJc w:val="left"/>
      <w:pPr>
        <w:ind w:left="489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B163D54">
      <w:start w:val="1"/>
      <w:numFmt w:val="decimal"/>
      <w:lvlText w:val="%3)"/>
      <w:lvlJc w:val="left"/>
      <w:pPr>
        <w:ind w:left="238" w:hanging="3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465EE9FE">
      <w:start w:val="1"/>
      <w:numFmt w:val="lowerRoman"/>
      <w:lvlText w:val="%4)"/>
      <w:lvlJc w:val="left"/>
      <w:pPr>
        <w:ind w:left="444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4" w:tplc="6076E54E">
      <w:numFmt w:val="bullet"/>
      <w:lvlText w:val="●"/>
      <w:lvlJc w:val="left"/>
      <w:pPr>
        <w:ind w:left="868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5" w:tplc="65A00478">
      <w:numFmt w:val="bullet"/>
      <w:lvlText w:val="•"/>
      <w:lvlJc w:val="left"/>
      <w:pPr>
        <w:ind w:left="594" w:hanging="360"/>
      </w:pPr>
      <w:rPr>
        <w:rFonts w:hint="default"/>
        <w:lang w:val="it-IT" w:eastAsia="en-US" w:bidi="ar-SA"/>
      </w:rPr>
    </w:lvl>
    <w:lvl w:ilvl="6" w:tplc="B3D80194">
      <w:numFmt w:val="bullet"/>
      <w:lvlText w:val="•"/>
      <w:lvlJc w:val="left"/>
      <w:pPr>
        <w:ind w:left="461" w:hanging="360"/>
      </w:pPr>
      <w:rPr>
        <w:rFonts w:hint="default"/>
        <w:lang w:val="it-IT" w:eastAsia="en-US" w:bidi="ar-SA"/>
      </w:rPr>
    </w:lvl>
    <w:lvl w:ilvl="7" w:tplc="CD92D10A">
      <w:numFmt w:val="bullet"/>
      <w:lvlText w:val="•"/>
      <w:lvlJc w:val="left"/>
      <w:pPr>
        <w:ind w:left="329" w:hanging="360"/>
      </w:pPr>
      <w:rPr>
        <w:rFonts w:hint="default"/>
        <w:lang w:val="it-IT" w:eastAsia="en-US" w:bidi="ar-SA"/>
      </w:rPr>
    </w:lvl>
    <w:lvl w:ilvl="8" w:tplc="23F6F350">
      <w:numFmt w:val="bullet"/>
      <w:lvlText w:val="•"/>
      <w:lvlJc w:val="left"/>
      <w:pPr>
        <w:ind w:left="19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7DB096E"/>
    <w:multiLevelType w:val="hybridMultilevel"/>
    <w:tmpl w:val="F75C2F2C"/>
    <w:lvl w:ilvl="0" w:tplc="2B7A5EE8">
      <w:start w:val="1"/>
      <w:numFmt w:val="lowerLetter"/>
      <w:lvlText w:val="%1)"/>
      <w:lvlJc w:val="left"/>
      <w:pPr>
        <w:ind w:left="238" w:hanging="3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3DA56C4">
      <w:numFmt w:val="bullet"/>
      <w:lvlText w:val="•"/>
      <w:lvlJc w:val="left"/>
      <w:pPr>
        <w:ind w:left="778" w:hanging="367"/>
      </w:pPr>
      <w:rPr>
        <w:rFonts w:hint="default"/>
        <w:lang w:val="it-IT" w:eastAsia="en-US" w:bidi="ar-SA"/>
      </w:rPr>
    </w:lvl>
    <w:lvl w:ilvl="2" w:tplc="1904FAA2">
      <w:numFmt w:val="bullet"/>
      <w:lvlText w:val="•"/>
      <w:lvlJc w:val="left"/>
      <w:pPr>
        <w:ind w:left="1317" w:hanging="367"/>
      </w:pPr>
      <w:rPr>
        <w:rFonts w:hint="default"/>
        <w:lang w:val="it-IT" w:eastAsia="en-US" w:bidi="ar-SA"/>
      </w:rPr>
    </w:lvl>
    <w:lvl w:ilvl="3" w:tplc="D9CCF964">
      <w:numFmt w:val="bullet"/>
      <w:lvlText w:val="•"/>
      <w:lvlJc w:val="left"/>
      <w:pPr>
        <w:ind w:left="1856" w:hanging="367"/>
      </w:pPr>
      <w:rPr>
        <w:rFonts w:hint="default"/>
        <w:lang w:val="it-IT" w:eastAsia="en-US" w:bidi="ar-SA"/>
      </w:rPr>
    </w:lvl>
    <w:lvl w:ilvl="4" w:tplc="2610A31E">
      <w:numFmt w:val="bullet"/>
      <w:lvlText w:val="•"/>
      <w:lvlJc w:val="left"/>
      <w:pPr>
        <w:ind w:left="2395" w:hanging="367"/>
      </w:pPr>
      <w:rPr>
        <w:rFonts w:hint="default"/>
        <w:lang w:val="it-IT" w:eastAsia="en-US" w:bidi="ar-SA"/>
      </w:rPr>
    </w:lvl>
    <w:lvl w:ilvl="5" w:tplc="459E3668">
      <w:numFmt w:val="bullet"/>
      <w:lvlText w:val="•"/>
      <w:lvlJc w:val="left"/>
      <w:pPr>
        <w:ind w:left="2934" w:hanging="367"/>
      </w:pPr>
      <w:rPr>
        <w:rFonts w:hint="default"/>
        <w:lang w:val="it-IT" w:eastAsia="en-US" w:bidi="ar-SA"/>
      </w:rPr>
    </w:lvl>
    <w:lvl w:ilvl="6" w:tplc="AC141B06">
      <w:numFmt w:val="bullet"/>
      <w:lvlText w:val="•"/>
      <w:lvlJc w:val="left"/>
      <w:pPr>
        <w:ind w:left="3472" w:hanging="367"/>
      </w:pPr>
      <w:rPr>
        <w:rFonts w:hint="default"/>
        <w:lang w:val="it-IT" w:eastAsia="en-US" w:bidi="ar-SA"/>
      </w:rPr>
    </w:lvl>
    <w:lvl w:ilvl="7" w:tplc="FEAA5AD2">
      <w:numFmt w:val="bullet"/>
      <w:lvlText w:val="•"/>
      <w:lvlJc w:val="left"/>
      <w:pPr>
        <w:ind w:left="4011" w:hanging="367"/>
      </w:pPr>
      <w:rPr>
        <w:rFonts w:hint="default"/>
        <w:lang w:val="it-IT" w:eastAsia="en-US" w:bidi="ar-SA"/>
      </w:rPr>
    </w:lvl>
    <w:lvl w:ilvl="8" w:tplc="C1FC93B4">
      <w:numFmt w:val="bullet"/>
      <w:lvlText w:val="•"/>
      <w:lvlJc w:val="left"/>
      <w:pPr>
        <w:ind w:left="4550" w:hanging="367"/>
      </w:pPr>
      <w:rPr>
        <w:rFonts w:hint="default"/>
        <w:lang w:val="it-IT" w:eastAsia="en-US" w:bidi="ar-SA"/>
      </w:rPr>
    </w:lvl>
  </w:abstractNum>
  <w:abstractNum w:abstractNumId="3" w15:restartNumberingAfterBreak="0">
    <w:nsid w:val="42D7043A"/>
    <w:multiLevelType w:val="hybridMultilevel"/>
    <w:tmpl w:val="8EB8A838"/>
    <w:lvl w:ilvl="0" w:tplc="F48AE0EA">
      <w:start w:val="1"/>
      <w:numFmt w:val="lowerLetter"/>
      <w:lvlText w:val="%1)"/>
      <w:lvlJc w:val="left"/>
      <w:pPr>
        <w:ind w:left="238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0"/>
        <w:sz w:val="24"/>
        <w:szCs w:val="24"/>
        <w:lang w:val="it-IT" w:eastAsia="en-US" w:bidi="ar-SA"/>
      </w:rPr>
    </w:lvl>
    <w:lvl w:ilvl="1" w:tplc="F29A9ED6">
      <w:numFmt w:val="bullet"/>
      <w:lvlText w:val="•"/>
      <w:lvlJc w:val="left"/>
      <w:pPr>
        <w:ind w:left="696" w:hanging="247"/>
      </w:pPr>
      <w:rPr>
        <w:rFonts w:hint="default"/>
        <w:lang w:val="it-IT" w:eastAsia="en-US" w:bidi="ar-SA"/>
      </w:rPr>
    </w:lvl>
    <w:lvl w:ilvl="2" w:tplc="E118DEB0">
      <w:numFmt w:val="bullet"/>
      <w:lvlText w:val="•"/>
      <w:lvlJc w:val="left"/>
      <w:pPr>
        <w:ind w:left="1153" w:hanging="247"/>
      </w:pPr>
      <w:rPr>
        <w:rFonts w:hint="default"/>
        <w:lang w:val="it-IT" w:eastAsia="en-US" w:bidi="ar-SA"/>
      </w:rPr>
    </w:lvl>
    <w:lvl w:ilvl="3" w:tplc="8668AE3E">
      <w:numFmt w:val="bullet"/>
      <w:lvlText w:val="•"/>
      <w:lvlJc w:val="left"/>
      <w:pPr>
        <w:ind w:left="1610" w:hanging="247"/>
      </w:pPr>
      <w:rPr>
        <w:rFonts w:hint="default"/>
        <w:lang w:val="it-IT" w:eastAsia="en-US" w:bidi="ar-SA"/>
      </w:rPr>
    </w:lvl>
    <w:lvl w:ilvl="4" w:tplc="119872E0">
      <w:numFmt w:val="bullet"/>
      <w:lvlText w:val="•"/>
      <w:lvlJc w:val="left"/>
      <w:pPr>
        <w:ind w:left="2067" w:hanging="247"/>
      </w:pPr>
      <w:rPr>
        <w:rFonts w:hint="default"/>
        <w:lang w:val="it-IT" w:eastAsia="en-US" w:bidi="ar-SA"/>
      </w:rPr>
    </w:lvl>
    <w:lvl w:ilvl="5" w:tplc="871A7C52">
      <w:numFmt w:val="bullet"/>
      <w:lvlText w:val="•"/>
      <w:lvlJc w:val="left"/>
      <w:pPr>
        <w:ind w:left="2523" w:hanging="247"/>
      </w:pPr>
      <w:rPr>
        <w:rFonts w:hint="default"/>
        <w:lang w:val="it-IT" w:eastAsia="en-US" w:bidi="ar-SA"/>
      </w:rPr>
    </w:lvl>
    <w:lvl w:ilvl="6" w:tplc="E41476CA">
      <w:numFmt w:val="bullet"/>
      <w:lvlText w:val="•"/>
      <w:lvlJc w:val="left"/>
      <w:pPr>
        <w:ind w:left="2980" w:hanging="247"/>
      </w:pPr>
      <w:rPr>
        <w:rFonts w:hint="default"/>
        <w:lang w:val="it-IT" w:eastAsia="en-US" w:bidi="ar-SA"/>
      </w:rPr>
    </w:lvl>
    <w:lvl w:ilvl="7" w:tplc="B8B2288A">
      <w:numFmt w:val="bullet"/>
      <w:lvlText w:val="•"/>
      <w:lvlJc w:val="left"/>
      <w:pPr>
        <w:ind w:left="3437" w:hanging="247"/>
      </w:pPr>
      <w:rPr>
        <w:rFonts w:hint="default"/>
        <w:lang w:val="it-IT" w:eastAsia="en-US" w:bidi="ar-SA"/>
      </w:rPr>
    </w:lvl>
    <w:lvl w:ilvl="8" w:tplc="7AB26AA4">
      <w:numFmt w:val="bullet"/>
      <w:lvlText w:val="•"/>
      <w:lvlJc w:val="left"/>
      <w:pPr>
        <w:ind w:left="3894" w:hanging="247"/>
      </w:pPr>
      <w:rPr>
        <w:rFonts w:hint="default"/>
        <w:lang w:val="it-IT" w:eastAsia="en-US" w:bidi="ar-SA"/>
      </w:rPr>
    </w:lvl>
  </w:abstractNum>
  <w:abstractNum w:abstractNumId="4" w15:restartNumberingAfterBreak="0">
    <w:nsid w:val="6954195A"/>
    <w:multiLevelType w:val="hybridMultilevel"/>
    <w:tmpl w:val="677EE480"/>
    <w:lvl w:ilvl="0" w:tplc="C82240FC">
      <w:numFmt w:val="bullet"/>
      <w:lvlText w:val="•"/>
      <w:lvlJc w:val="left"/>
      <w:pPr>
        <w:ind w:left="1213" w:hanging="360"/>
      </w:pPr>
      <w:rPr>
        <w:rFonts w:ascii="Microsoft Sans Serif" w:eastAsia="Microsoft Sans Serif" w:hAnsi="Microsoft Sans Serif" w:cs="Microsoft Sans Serif" w:hint="default"/>
        <w:spacing w:val="0"/>
        <w:w w:val="100"/>
        <w:lang w:val="it-IT" w:eastAsia="en-US" w:bidi="ar-SA"/>
      </w:rPr>
    </w:lvl>
    <w:lvl w:ilvl="1" w:tplc="6F64B7F2">
      <w:numFmt w:val="bullet"/>
      <w:lvlText w:val="•"/>
      <w:lvlJc w:val="left"/>
      <w:pPr>
        <w:ind w:left="2148" w:hanging="360"/>
      </w:pPr>
      <w:rPr>
        <w:rFonts w:hint="default"/>
        <w:lang w:val="it-IT" w:eastAsia="en-US" w:bidi="ar-SA"/>
      </w:rPr>
    </w:lvl>
    <w:lvl w:ilvl="2" w:tplc="5358E984">
      <w:numFmt w:val="bullet"/>
      <w:lvlText w:val="•"/>
      <w:lvlJc w:val="left"/>
      <w:pPr>
        <w:ind w:left="3076" w:hanging="360"/>
      </w:pPr>
      <w:rPr>
        <w:rFonts w:hint="default"/>
        <w:lang w:val="it-IT" w:eastAsia="en-US" w:bidi="ar-SA"/>
      </w:rPr>
    </w:lvl>
    <w:lvl w:ilvl="3" w:tplc="156C0D0C">
      <w:numFmt w:val="bullet"/>
      <w:lvlText w:val="•"/>
      <w:lvlJc w:val="left"/>
      <w:pPr>
        <w:ind w:left="4004" w:hanging="360"/>
      </w:pPr>
      <w:rPr>
        <w:rFonts w:hint="default"/>
        <w:lang w:val="it-IT" w:eastAsia="en-US" w:bidi="ar-SA"/>
      </w:rPr>
    </w:lvl>
    <w:lvl w:ilvl="4" w:tplc="0784C446">
      <w:numFmt w:val="bullet"/>
      <w:lvlText w:val="•"/>
      <w:lvlJc w:val="left"/>
      <w:pPr>
        <w:ind w:left="4933" w:hanging="360"/>
      </w:pPr>
      <w:rPr>
        <w:rFonts w:hint="default"/>
        <w:lang w:val="it-IT" w:eastAsia="en-US" w:bidi="ar-SA"/>
      </w:rPr>
    </w:lvl>
    <w:lvl w:ilvl="5" w:tplc="28128CC0">
      <w:numFmt w:val="bullet"/>
      <w:lvlText w:val="•"/>
      <w:lvlJc w:val="left"/>
      <w:pPr>
        <w:ind w:left="5861" w:hanging="360"/>
      </w:pPr>
      <w:rPr>
        <w:rFonts w:hint="default"/>
        <w:lang w:val="it-IT" w:eastAsia="en-US" w:bidi="ar-SA"/>
      </w:rPr>
    </w:lvl>
    <w:lvl w:ilvl="6" w:tplc="43E06F26">
      <w:numFmt w:val="bullet"/>
      <w:lvlText w:val="•"/>
      <w:lvlJc w:val="left"/>
      <w:pPr>
        <w:ind w:left="6789" w:hanging="360"/>
      </w:pPr>
      <w:rPr>
        <w:rFonts w:hint="default"/>
        <w:lang w:val="it-IT" w:eastAsia="en-US" w:bidi="ar-SA"/>
      </w:rPr>
    </w:lvl>
    <w:lvl w:ilvl="7" w:tplc="8E34D912">
      <w:numFmt w:val="bullet"/>
      <w:lvlText w:val="•"/>
      <w:lvlJc w:val="left"/>
      <w:pPr>
        <w:ind w:left="7718" w:hanging="360"/>
      </w:pPr>
      <w:rPr>
        <w:rFonts w:hint="default"/>
        <w:lang w:val="it-IT" w:eastAsia="en-US" w:bidi="ar-SA"/>
      </w:rPr>
    </w:lvl>
    <w:lvl w:ilvl="8" w:tplc="05B4024A">
      <w:numFmt w:val="bullet"/>
      <w:lvlText w:val="•"/>
      <w:lvlJc w:val="left"/>
      <w:pPr>
        <w:ind w:left="8646" w:hanging="360"/>
      </w:pPr>
      <w:rPr>
        <w:rFonts w:hint="default"/>
        <w:lang w:val="it-IT" w:eastAsia="en-US" w:bidi="ar-SA"/>
      </w:rPr>
    </w:lvl>
  </w:abstractNum>
  <w:num w:numId="1" w16cid:durableId="496043482">
    <w:abstractNumId w:val="4"/>
  </w:num>
  <w:num w:numId="2" w16cid:durableId="658925248">
    <w:abstractNumId w:val="1"/>
  </w:num>
  <w:num w:numId="3" w16cid:durableId="1490441874">
    <w:abstractNumId w:val="0"/>
  </w:num>
  <w:num w:numId="4" w16cid:durableId="1918243208">
    <w:abstractNumId w:val="2"/>
  </w:num>
  <w:num w:numId="5" w16cid:durableId="1588029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79"/>
    <w:rsid w:val="000D33C4"/>
    <w:rsid w:val="00137FDE"/>
    <w:rsid w:val="001A604D"/>
    <w:rsid w:val="00241056"/>
    <w:rsid w:val="00290C96"/>
    <w:rsid w:val="002C1942"/>
    <w:rsid w:val="003E05E8"/>
    <w:rsid w:val="00406867"/>
    <w:rsid w:val="005342FF"/>
    <w:rsid w:val="00621FE0"/>
    <w:rsid w:val="00673C0D"/>
    <w:rsid w:val="006E65C2"/>
    <w:rsid w:val="008C4985"/>
    <w:rsid w:val="009B49F7"/>
    <w:rsid w:val="00B37889"/>
    <w:rsid w:val="00C063F9"/>
    <w:rsid w:val="00CA7497"/>
    <w:rsid w:val="00D90904"/>
    <w:rsid w:val="00DC2E6D"/>
    <w:rsid w:val="00E85562"/>
    <w:rsid w:val="00ED5FD4"/>
    <w:rsid w:val="00F0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7207A"/>
  <w15:docId w15:val="{58B25390-C6FD-4DF4-84BE-02F6655E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43"/>
      <w:ind w:left="23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5342F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rui.it/component/k2/search.html?searchword=SCPA%2B&amp;categories=26%2C33%2C35%2C36%2C37%2C38%2C42%2C44%2C45%2C46%2C47%2C50%2C91%2C111%2C131%2C39%2C41%2C49%2C61%2C71%2C145%2C147%2C4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42325-8B3D-4543-B95E-6ADD7C33B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8</Pages>
  <Words>2610</Words>
  <Characters>14879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carta-dei-servizi-da-soli-mai-rev luglio 2024.docx</vt:lpstr>
    </vt:vector>
  </TitlesOfParts>
  <Company/>
  <LinksUpToDate>false</LinksUpToDate>
  <CharactersWithSpaces>17455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carta-dei-servizi-da-soli-mai-rev luglio 2024.docx</dc:title>
  <dc:creator>Maria Cecilia Barbi</dc:creator>
  <cp:lastModifiedBy>Barbi Maria Cecilia</cp:lastModifiedBy>
  <cp:revision>8</cp:revision>
  <dcterms:created xsi:type="dcterms:W3CDTF">2026-04-01T08:47:00Z</dcterms:created>
  <dcterms:modified xsi:type="dcterms:W3CDTF">2026-04-01T10:22:00Z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LastSaved">
    <vt:filetime>2026-03-31T00:00:00Z</vt:filetime>
  </property>
  <property fmtid="{D5CDD505-2E9C-101B-9397-08002B2CF9AE}" pid="4" name="Producer">
    <vt:lpwstr>Skia/PDF m128 Google Docs Renderer</vt:lpwstr>
  </property>
</Properties>
</file>