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2" w:type="dxa"/>
        <w:tblLayout w:type="fixed"/>
        <w:tblLook w:val="04A0" w:firstRow="1" w:lastRow="0" w:firstColumn="1" w:lastColumn="0" w:noHBand="0" w:noVBand="1"/>
      </w:tblPr>
      <w:tblGrid>
        <w:gridCol w:w="1571"/>
        <w:gridCol w:w="216"/>
        <w:gridCol w:w="301"/>
        <w:gridCol w:w="758"/>
        <w:gridCol w:w="1134"/>
        <w:gridCol w:w="112"/>
        <w:gridCol w:w="1022"/>
        <w:gridCol w:w="408"/>
        <w:gridCol w:w="996"/>
        <w:gridCol w:w="216"/>
        <w:gridCol w:w="872"/>
        <w:gridCol w:w="1101"/>
        <w:gridCol w:w="216"/>
        <w:gridCol w:w="216"/>
        <w:gridCol w:w="1763"/>
      </w:tblGrid>
      <w:tr w:rsidR="003F01D8" w:rsidRPr="00226134" w14:paraId="2C9027F4" w14:textId="77777777" w:rsidTr="000D6039">
        <w:trPr>
          <w:trHeight w:val="237"/>
        </w:trPr>
        <w:tc>
          <w:tcPr>
            <w:tcW w:w="1787"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0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04"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088"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317"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79"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0D6039">
        <w:trPr>
          <w:trHeight w:val="124"/>
        </w:trPr>
        <w:tc>
          <w:tcPr>
            <w:tcW w:w="1787"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0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17"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79"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C13C7C" w14:paraId="2C902809" w14:textId="77777777" w:rsidTr="000D6039">
        <w:trPr>
          <w:trHeight w:val="372"/>
        </w:trPr>
        <w:tc>
          <w:tcPr>
            <w:tcW w:w="1787"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0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18E18415"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04"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88"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296"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C13C7C" w14:paraId="2C902814" w14:textId="77777777" w:rsidTr="000D6039">
        <w:trPr>
          <w:trHeight w:val="105"/>
        </w:trPr>
        <w:tc>
          <w:tcPr>
            <w:tcW w:w="1787"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0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53CBAF01" w14:textId="77777777" w:rsidR="00CC656E" w:rsidRPr="00CC656E" w:rsidRDefault="00CC656E" w:rsidP="0084264F">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 xml:space="preserve">Università </w:t>
            </w:r>
          </w:p>
          <w:p w14:paraId="2C90280C" w14:textId="480592E7" w:rsidR="00F66A54" w:rsidRPr="00B343CD" w:rsidRDefault="00CC656E" w:rsidP="0084264F">
            <w:pPr>
              <w:spacing w:after="0" w:line="240" w:lineRule="auto"/>
              <w:jc w:val="center"/>
              <w:rPr>
                <w:rFonts w:ascii="Calibri" w:eastAsia="Times New Roman" w:hAnsi="Calibri" w:cs="Times New Roman"/>
                <w:color w:val="000000"/>
                <w:sz w:val="16"/>
                <w:szCs w:val="16"/>
                <w:lang w:val="fr-BE" w:eastAsia="en-GB"/>
              </w:rPr>
            </w:pPr>
            <w:r w:rsidRPr="00CC656E">
              <w:rPr>
                <w:rFonts w:ascii="Calibri" w:eastAsia="Times New Roman" w:hAnsi="Calibri" w:cs="Times New Roman"/>
                <w:b/>
                <w:color w:val="000000"/>
                <w:sz w:val="16"/>
                <w:szCs w:val="16"/>
                <w:lang w:val="fr-BE" w:eastAsia="en-GB"/>
              </w:rPr>
              <w:t>di Ferrara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E94DD24" w:rsidR="00F66A54" w:rsidRPr="00CC656E" w:rsidRDefault="00CC656E" w:rsidP="0084264F">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I FERRARA01</w:t>
            </w:r>
          </w:p>
        </w:tc>
        <w:tc>
          <w:tcPr>
            <w:tcW w:w="14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0518CCE" w:rsidR="00F66A54" w:rsidRPr="00CC656E" w:rsidRDefault="00CC656E" w:rsidP="00CC656E">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Via Ariosto, 35 44121 - Ferrara</w:t>
            </w:r>
          </w:p>
        </w:tc>
        <w:tc>
          <w:tcPr>
            <w:tcW w:w="108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393A3DA" w:rsidR="00F66A54" w:rsidRPr="00CC656E" w:rsidRDefault="00CC656E" w:rsidP="0084264F">
            <w:pPr>
              <w:spacing w:after="0" w:line="240" w:lineRule="auto"/>
              <w:jc w:val="center"/>
              <w:rPr>
                <w:rFonts w:ascii="Calibri" w:eastAsia="Times New Roman" w:hAnsi="Calibri" w:cs="Times New Roman"/>
                <w:b/>
                <w:color w:val="000000"/>
                <w:sz w:val="16"/>
                <w:szCs w:val="16"/>
                <w:lang w:val="fr-BE" w:eastAsia="en-GB"/>
              </w:rPr>
            </w:pPr>
            <w:r w:rsidRPr="00CC656E">
              <w:rPr>
                <w:rFonts w:ascii="Calibri" w:eastAsia="Times New Roman" w:hAnsi="Calibri" w:cs="Times New Roman"/>
                <w:b/>
                <w:color w:val="000000"/>
                <w:sz w:val="16"/>
                <w:szCs w:val="16"/>
                <w:lang w:val="fr-BE" w:eastAsia="en-GB"/>
              </w:rPr>
              <w:t>Italy</w:t>
            </w:r>
          </w:p>
        </w:tc>
        <w:tc>
          <w:tcPr>
            <w:tcW w:w="3296" w:type="dxa"/>
            <w:gridSpan w:val="4"/>
            <w:tcBorders>
              <w:top w:val="single" w:sz="8" w:space="0" w:color="auto"/>
              <w:left w:val="nil"/>
              <w:bottom w:val="double" w:sz="6" w:space="0" w:color="auto"/>
              <w:right w:val="double" w:sz="6" w:space="0" w:color="auto"/>
            </w:tcBorders>
            <w:shd w:val="clear" w:color="auto" w:fill="auto"/>
            <w:noWrap/>
            <w:vAlign w:val="center"/>
            <w:hideMark/>
          </w:tcPr>
          <w:p w14:paraId="39BF1F54" w14:textId="77777777" w:rsidR="009E7B86" w:rsidRPr="00CE07FF" w:rsidRDefault="009E7B86" w:rsidP="009E7B86">
            <w:pPr>
              <w:spacing w:after="0" w:line="240" w:lineRule="auto"/>
              <w:jc w:val="center"/>
              <w:rPr>
                <w:rFonts w:ascii="Arial" w:eastAsia="Times New Roman" w:hAnsi="Arial" w:cs="Arial"/>
                <w:b/>
                <w:color w:val="000000"/>
                <w:sz w:val="14"/>
                <w:szCs w:val="14"/>
                <w:lang w:eastAsia="en-GB"/>
              </w:rPr>
            </w:pPr>
            <w:r w:rsidRPr="00CE07FF">
              <w:rPr>
                <w:rFonts w:ascii="Arial" w:eastAsia="Times New Roman" w:hAnsi="Arial" w:cs="Arial"/>
                <w:b/>
                <w:color w:val="000000"/>
                <w:sz w:val="14"/>
                <w:szCs w:val="14"/>
                <w:lang w:eastAsia="en-GB"/>
              </w:rPr>
              <w:t xml:space="preserve">Ufficio </w:t>
            </w:r>
            <w:r>
              <w:rPr>
                <w:rFonts w:ascii="Arial" w:eastAsia="Times New Roman" w:hAnsi="Arial" w:cs="Arial"/>
                <w:b/>
                <w:color w:val="000000"/>
                <w:sz w:val="14"/>
                <w:szCs w:val="14"/>
                <w:lang w:eastAsia="en-GB"/>
              </w:rPr>
              <w:t>Internazionalizzazione</w:t>
            </w:r>
          </w:p>
          <w:p w14:paraId="7421A3C4" w14:textId="77777777" w:rsidR="009E7B86" w:rsidRDefault="009E7B86" w:rsidP="009E7B86">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Via Saragat 1 – c/o Polo Scientifico Tecnologico</w:t>
            </w:r>
          </w:p>
          <w:p w14:paraId="499496A1" w14:textId="77777777" w:rsidR="009E7B86" w:rsidRDefault="009E7B86" w:rsidP="009E7B86">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Blocco B – III piano</w:t>
            </w:r>
          </w:p>
          <w:p w14:paraId="64638537" w14:textId="77777777" w:rsidR="009E7B86" w:rsidRDefault="009E7B86" w:rsidP="009E7B86">
            <w:pPr>
              <w:spacing w:after="0" w:line="240" w:lineRule="auto"/>
              <w:jc w:val="cente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t>I-44123 Ferrara</w:t>
            </w:r>
          </w:p>
          <w:p w14:paraId="58FA69F1" w14:textId="7E1B9470" w:rsidR="009E7B86" w:rsidRPr="003A0FD9" w:rsidRDefault="009E7B86" w:rsidP="009E7B86">
            <w:pPr>
              <w:spacing w:after="0" w:line="240" w:lineRule="auto"/>
              <w:jc w:val="center"/>
              <w:rPr>
                <w:rFonts w:ascii="Arial" w:eastAsia="Times New Roman" w:hAnsi="Arial" w:cs="Arial"/>
                <w:color w:val="000000"/>
                <w:sz w:val="14"/>
                <w:szCs w:val="14"/>
                <w:lang w:val="en-GB" w:eastAsia="en-GB"/>
              </w:rPr>
            </w:pPr>
            <w:r w:rsidRPr="00CE07FF">
              <w:rPr>
                <w:rFonts w:ascii="Arial" w:eastAsia="Times New Roman" w:hAnsi="Arial" w:cs="Arial"/>
                <w:color w:val="000000"/>
                <w:sz w:val="14"/>
                <w:szCs w:val="14"/>
                <w:lang w:val="en-US" w:eastAsia="en-GB"/>
              </w:rPr>
              <w:t xml:space="preserve">Email: </w:t>
            </w:r>
            <w:hyperlink r:id="rId11" w:history="1">
              <w:r w:rsidR="000D6039" w:rsidRPr="00E502C7">
                <w:rPr>
                  <w:rStyle w:val="Collegamentoipertestuale"/>
                  <w:rFonts w:ascii="Arial" w:eastAsia="Times New Roman" w:hAnsi="Arial" w:cs="Arial"/>
                  <w:sz w:val="14"/>
                  <w:szCs w:val="14"/>
                  <w:lang w:val="en-US" w:eastAsia="en-GB"/>
                </w:rPr>
                <w:t>outgoing.mobility@unife.it</w:t>
              </w:r>
            </w:hyperlink>
          </w:p>
          <w:p w14:paraId="19BF3006" w14:textId="77777777" w:rsidR="009E7B86" w:rsidRDefault="009E7B86" w:rsidP="009E7B86">
            <w:pPr>
              <w:spacing w:after="0" w:line="240" w:lineRule="auto"/>
              <w:jc w:val="center"/>
              <w:rPr>
                <w:rFonts w:ascii="Arial" w:eastAsia="Times New Roman" w:hAnsi="Arial" w:cs="Arial"/>
                <w:color w:val="000000"/>
                <w:sz w:val="14"/>
                <w:szCs w:val="14"/>
                <w:lang w:val="en-US" w:eastAsia="en-GB"/>
              </w:rPr>
            </w:pPr>
          </w:p>
          <w:p w14:paraId="4226DD92" w14:textId="1EC4759B" w:rsidR="00CC656E" w:rsidRDefault="0040404E" w:rsidP="009E7B86">
            <w:pPr>
              <w:spacing w:after="0" w:line="240" w:lineRule="auto"/>
              <w:jc w:val="center"/>
              <w:rPr>
                <w:rFonts w:ascii="Arial" w:eastAsia="Times New Roman" w:hAnsi="Arial" w:cs="Arial"/>
                <w:color w:val="000000"/>
                <w:sz w:val="14"/>
                <w:szCs w:val="14"/>
                <w:lang w:val="en-US" w:eastAsia="en-GB"/>
              </w:rPr>
            </w:pPr>
            <w:hyperlink r:id="rId12" w:history="1">
              <w:r w:rsidR="000D6039" w:rsidRPr="00E502C7">
                <w:rPr>
                  <w:rStyle w:val="Collegamentoipertestuale"/>
                  <w:rFonts w:ascii="Arial" w:eastAsia="Times New Roman" w:hAnsi="Arial" w:cs="Arial"/>
                  <w:sz w:val="14"/>
                  <w:szCs w:val="14"/>
                  <w:lang w:val="en-US" w:eastAsia="en-GB"/>
                </w:rPr>
                <w:t>http://www.unife.it/it/internazionale/studiare-allestero</w:t>
              </w:r>
            </w:hyperlink>
          </w:p>
          <w:p w14:paraId="2C902812" w14:textId="313E67F5" w:rsidR="000D6039" w:rsidRPr="009E7B86" w:rsidRDefault="000D6039" w:rsidP="009E7B86">
            <w:pPr>
              <w:spacing w:after="0" w:line="240" w:lineRule="auto"/>
              <w:jc w:val="center"/>
              <w:rPr>
                <w:rFonts w:ascii="Arial" w:eastAsia="Times New Roman" w:hAnsi="Arial" w:cs="Arial"/>
                <w:color w:val="000000"/>
                <w:sz w:val="14"/>
                <w:szCs w:val="14"/>
                <w:lang w:val="en-US" w:eastAsia="en-GB"/>
              </w:rPr>
            </w:pPr>
          </w:p>
        </w:tc>
      </w:tr>
      <w:tr w:rsidR="00CF1B79" w:rsidRPr="00C13C7C" w14:paraId="2C90281F" w14:textId="77777777" w:rsidTr="000D6039">
        <w:trPr>
          <w:trHeight w:val="213"/>
        </w:trPr>
        <w:tc>
          <w:tcPr>
            <w:tcW w:w="1787"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0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04"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88"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317"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79"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0D6039">
        <w:trPr>
          <w:trHeight w:val="315"/>
        </w:trPr>
        <w:tc>
          <w:tcPr>
            <w:tcW w:w="1787"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059"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04"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8"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0404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40404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317"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79"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0D6039">
        <w:trPr>
          <w:trHeight w:val="135"/>
        </w:trPr>
        <w:tc>
          <w:tcPr>
            <w:tcW w:w="10902"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13C7C" w14:paraId="2C902836" w14:textId="77777777" w:rsidTr="000D6039">
        <w:trPr>
          <w:trHeight w:val="100"/>
        </w:trPr>
        <w:tc>
          <w:tcPr>
            <w:tcW w:w="1571"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9331"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13C7C" w14:paraId="2C902838" w14:textId="77777777" w:rsidTr="000D6039">
        <w:trPr>
          <w:trHeight w:val="190"/>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13C7C" w14:paraId="2C90283B" w14:textId="77777777" w:rsidTr="000D6039">
        <w:trPr>
          <w:trHeight w:val="170"/>
        </w:trPr>
        <w:tc>
          <w:tcPr>
            <w:tcW w:w="6518"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4384"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13C7C" w14:paraId="2C902840" w14:textId="77777777" w:rsidTr="000D6039">
        <w:trPr>
          <w:trHeight w:val="125"/>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13C7C" w14:paraId="2C902844" w14:textId="77777777" w:rsidTr="000D6039">
        <w:trPr>
          <w:trHeight w:val="125"/>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0D6039">
        <w:trPr>
          <w:trHeight w:val="125"/>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0D6039">
        <w:trPr>
          <w:trHeight w:val="125"/>
        </w:trPr>
        <w:tc>
          <w:tcPr>
            <w:tcW w:w="10902"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0D6039">
        <w:trPr>
          <w:trHeight w:val="75"/>
        </w:trPr>
        <w:tc>
          <w:tcPr>
            <w:tcW w:w="1571"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517"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2004"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430"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12"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72"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01"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4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763"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13C7C" w14:paraId="2C902859" w14:textId="77777777" w:rsidTr="000D6039">
        <w:trPr>
          <w:trHeight w:val="330"/>
        </w:trPr>
        <w:tc>
          <w:tcPr>
            <w:tcW w:w="10902"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340" w:type="dxa"/>
        <w:tblInd w:w="392" w:type="dxa"/>
        <w:tblLayout w:type="fixed"/>
        <w:tblLook w:val="04A0" w:firstRow="1" w:lastRow="0" w:firstColumn="1" w:lastColumn="0" w:noHBand="0" w:noVBand="1"/>
      </w:tblPr>
      <w:tblGrid>
        <w:gridCol w:w="3400"/>
        <w:gridCol w:w="1561"/>
        <w:gridCol w:w="1134"/>
        <w:gridCol w:w="1701"/>
        <w:gridCol w:w="992"/>
        <w:gridCol w:w="2552"/>
      </w:tblGrid>
      <w:tr w:rsidR="000A220B" w:rsidRPr="00C13C7C" w14:paraId="2C902874" w14:textId="77777777" w:rsidTr="00CC656E">
        <w:trPr>
          <w:trHeight w:val="5655"/>
        </w:trPr>
        <w:tc>
          <w:tcPr>
            <w:tcW w:w="11340"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0D6039">
              <w:rPr>
                <w:rFonts w:eastAsia="Times New Roman" w:cstheme="minorHAnsi"/>
                <w:bCs/>
                <w:i/>
                <w:iCs/>
                <w:color w:val="000000"/>
                <w:sz w:val="24"/>
                <w:szCs w:val="24"/>
                <w:lang w:val="en-GB" w:eastAsia="en-GB"/>
              </w:rPr>
              <w:t xml:space="preserve">Please </w:t>
            </w:r>
            <w:r w:rsidR="006F4618" w:rsidRPr="000D6039">
              <w:rPr>
                <w:rFonts w:eastAsia="Times New Roman" w:cstheme="minorHAnsi"/>
                <w:bCs/>
                <w:i/>
                <w:iCs/>
                <w:color w:val="000000"/>
                <w:sz w:val="24"/>
                <w:szCs w:val="24"/>
                <w:lang w:val="en-GB" w:eastAsia="en-GB"/>
              </w:rPr>
              <w:t>use</w:t>
            </w:r>
            <w:r w:rsidRPr="000D6039">
              <w:rPr>
                <w:rFonts w:eastAsia="Times New Roman" w:cstheme="minorHAnsi"/>
                <w:bCs/>
                <w:i/>
                <w:iCs/>
                <w:color w:val="000000"/>
                <w:sz w:val="24"/>
                <w:szCs w:val="24"/>
                <w:lang w:val="en-GB" w:eastAsia="en-GB"/>
              </w:rPr>
              <w:t xml:space="preserve"> only one of the</w:t>
            </w:r>
            <w:r w:rsidR="006F4618" w:rsidRPr="000D6039">
              <w:rPr>
                <w:rFonts w:eastAsia="Times New Roman" w:cstheme="minorHAnsi"/>
                <w:bCs/>
                <w:i/>
                <w:iCs/>
                <w:color w:val="000000"/>
                <w:sz w:val="24"/>
                <w:szCs w:val="24"/>
                <w:lang w:val="en-GB" w:eastAsia="en-GB"/>
              </w:rPr>
              <w:t xml:space="preserve"> following</w:t>
            </w:r>
            <w:r w:rsidR="00FC7D0D" w:rsidRPr="000D6039">
              <w:rPr>
                <w:rFonts w:eastAsia="Times New Roman" w:cstheme="minorHAnsi"/>
                <w:bCs/>
                <w:i/>
                <w:iCs/>
                <w:color w:val="000000"/>
                <w:sz w:val="24"/>
                <w:szCs w:val="24"/>
                <w:lang w:val="en-GB" w:eastAsia="en-GB"/>
              </w:rPr>
              <w:t xml:space="preserve"> three</w:t>
            </w:r>
            <w:r w:rsidRPr="000D6039">
              <w:rPr>
                <w:rFonts w:eastAsia="Times New Roman" w:cstheme="minorHAnsi"/>
                <w:bCs/>
                <w:i/>
                <w:iCs/>
                <w:color w:val="000000"/>
                <w:sz w:val="24"/>
                <w:szCs w:val="24"/>
                <w:lang w:val="en-GB" w:eastAsia="en-GB"/>
              </w:rPr>
              <w:t xml:space="preserve"> </w:t>
            </w:r>
            <w:r w:rsidR="00A939CD" w:rsidRPr="000D6039">
              <w:rPr>
                <w:rFonts w:eastAsia="Times New Roman" w:cstheme="minorHAnsi"/>
                <w:bCs/>
                <w:i/>
                <w:iCs/>
                <w:color w:val="000000"/>
                <w:sz w:val="24"/>
                <w:szCs w:val="24"/>
                <w:lang w:val="en-GB" w:eastAsia="en-GB"/>
              </w:rPr>
              <w:t>boxes</w:t>
            </w:r>
            <w:r w:rsidR="00A939CD" w:rsidRPr="00A939CD">
              <w:rPr>
                <w:rFonts w:eastAsia="Times New Roman" w:cstheme="minorHAnsi"/>
                <w:bCs/>
                <w:i/>
                <w:iCs/>
                <w:color w:val="000000"/>
                <w:sz w:val="16"/>
                <w:szCs w:val="16"/>
                <w:lang w:val="en-GB" w:eastAsia="en-GB"/>
              </w:rPr>
              <w:t>:</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13C7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13C7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13C7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13C7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13C7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13C7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13C7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13C7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13C7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13C7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13C7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7CF341D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0D6A55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6F1CE66"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13C7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6D74205" w:rsidR="00AE5ED5" w:rsidRPr="008921A7" w:rsidRDefault="00AE5ED5" w:rsidP="00CC656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13C7C" w14:paraId="2C902886" w14:textId="77777777" w:rsidTr="00CC656E">
        <w:trPr>
          <w:trHeight w:val="4197"/>
        </w:trPr>
        <w:tc>
          <w:tcPr>
            <w:tcW w:w="11340"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7B0C95D3" w:rsidR="00A939CD" w:rsidRPr="006F4618" w:rsidRDefault="00AD30DC" w:rsidP="00CC656E">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13C7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13C7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13C7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55F55ADD" w14:textId="77777777" w:rsidR="008921A7" w:rsidRDefault="008921A7" w:rsidP="00373163">
                  <w:pPr>
                    <w:spacing w:after="0" w:line="240" w:lineRule="auto"/>
                    <w:rPr>
                      <w:rFonts w:eastAsia="Times New Roman" w:cstheme="minorHAnsi"/>
                      <w:bCs/>
                      <w:color w:val="000000"/>
                      <w:sz w:val="16"/>
                      <w:szCs w:val="16"/>
                      <w:lang w:val="en-GB" w:eastAsia="en-GB"/>
                    </w:rPr>
                  </w:pPr>
                </w:p>
                <w:p w14:paraId="2C902882" w14:textId="4E8E080D" w:rsidR="00CC656E" w:rsidRPr="006F4618" w:rsidRDefault="00CC656E" w:rsidP="00373163">
                  <w:pPr>
                    <w:spacing w:after="0" w:line="240" w:lineRule="auto"/>
                    <w:rPr>
                      <w:rFonts w:eastAsia="Times New Roman" w:cstheme="minorHAnsi"/>
                      <w:bCs/>
                      <w:color w:val="000000"/>
                      <w:sz w:val="16"/>
                      <w:szCs w:val="16"/>
                      <w:lang w:val="en-GB" w:eastAsia="en-GB"/>
                    </w:rPr>
                  </w:pPr>
                </w:p>
              </w:tc>
            </w:tr>
            <w:tr w:rsidR="00373163" w:rsidRPr="00C13C7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4E5CB76B" w14:textId="77777777" w:rsidR="008921A7" w:rsidRDefault="008921A7" w:rsidP="00373163">
                  <w:pPr>
                    <w:spacing w:after="0" w:line="240" w:lineRule="auto"/>
                    <w:rPr>
                      <w:rFonts w:eastAsia="Times New Roman" w:cstheme="minorHAnsi"/>
                      <w:bCs/>
                      <w:color w:val="000000"/>
                      <w:sz w:val="16"/>
                      <w:szCs w:val="16"/>
                      <w:lang w:val="en-GB" w:eastAsia="en-GB"/>
                    </w:rPr>
                  </w:pPr>
                </w:p>
                <w:p w14:paraId="6CBFB64D" w14:textId="2AAB77A9" w:rsidR="00CC656E" w:rsidRPr="006F4618" w:rsidRDefault="00CC656E" w:rsidP="00373163">
                  <w:pPr>
                    <w:spacing w:after="0" w:line="240" w:lineRule="auto"/>
                    <w:rPr>
                      <w:rFonts w:eastAsia="Times New Roman" w:cstheme="minorHAnsi"/>
                      <w:bCs/>
                      <w:color w:val="000000"/>
                      <w:sz w:val="16"/>
                      <w:szCs w:val="16"/>
                      <w:lang w:val="en-GB" w:eastAsia="en-GB"/>
                    </w:rPr>
                  </w:pPr>
                </w:p>
              </w:tc>
            </w:tr>
          </w:tbl>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13C7C" w14:paraId="2C902888" w14:textId="77777777" w:rsidTr="00CC656E">
        <w:trPr>
          <w:trHeight w:val="564"/>
        </w:trPr>
        <w:tc>
          <w:tcPr>
            <w:tcW w:w="113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CC656E">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5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CC656E">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single" w:sz="8" w:space="0" w:color="auto"/>
              <w:right w:val="double" w:sz="6" w:space="0" w:color="000000"/>
            </w:tcBorders>
            <w:shd w:val="clear" w:color="auto" w:fill="auto"/>
            <w:vAlign w:val="bottom"/>
            <w:hideMark/>
          </w:tcPr>
          <w:p w14:paraId="386505B7" w14:textId="77777777" w:rsidR="00CC656E" w:rsidRDefault="00CC656E" w:rsidP="00B57D80">
            <w:pPr>
              <w:spacing w:after="0" w:line="240" w:lineRule="auto"/>
              <w:jc w:val="center"/>
              <w:rPr>
                <w:rFonts w:eastAsia="Times New Roman" w:cstheme="minorHAnsi"/>
                <w:b/>
                <w:bCs/>
                <w:color w:val="000000"/>
                <w:sz w:val="16"/>
                <w:szCs w:val="16"/>
                <w:lang w:val="en-GB" w:eastAsia="en-GB"/>
              </w:rPr>
            </w:pPr>
          </w:p>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13C7C" w14:paraId="2C9028A0" w14:textId="77777777" w:rsidTr="00CC656E">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hideMark/>
          </w:tcPr>
          <w:p w14:paraId="2C90289D" w14:textId="77777777"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single" w:sz="8" w:space="0" w:color="auto"/>
              <w:right w:val="double" w:sz="6" w:space="0" w:color="000000"/>
            </w:tcBorders>
            <w:shd w:val="clear" w:color="auto" w:fill="auto"/>
            <w:vAlign w:val="bottom"/>
            <w:hideMark/>
          </w:tcPr>
          <w:p w14:paraId="16990BA2" w14:textId="77777777" w:rsidR="00CC656E" w:rsidRDefault="00CC656E" w:rsidP="00B57D80">
            <w:pPr>
              <w:spacing w:after="0" w:line="240" w:lineRule="auto"/>
              <w:jc w:val="center"/>
              <w:rPr>
                <w:rFonts w:eastAsia="Times New Roman" w:cstheme="minorHAnsi"/>
                <w:b/>
                <w:bCs/>
                <w:color w:val="000000"/>
                <w:sz w:val="16"/>
                <w:szCs w:val="16"/>
                <w:lang w:val="en-GB" w:eastAsia="en-GB"/>
              </w:rPr>
            </w:pPr>
          </w:p>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13C7C" w14:paraId="2C9028A8" w14:textId="77777777" w:rsidTr="00CC656E">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hideMark/>
          </w:tcPr>
          <w:p w14:paraId="2C9028A5" w14:textId="77777777"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double" w:sz="6" w:space="0" w:color="auto"/>
              <w:right w:val="double" w:sz="6" w:space="0" w:color="000000"/>
            </w:tcBorders>
            <w:shd w:val="clear" w:color="auto" w:fill="auto"/>
            <w:vAlign w:val="bottom"/>
            <w:hideMark/>
          </w:tcPr>
          <w:p w14:paraId="08600AA4" w14:textId="77777777" w:rsidR="00C818D9" w:rsidRDefault="00C818D9" w:rsidP="00B57D80">
            <w:pPr>
              <w:spacing w:after="0" w:line="240" w:lineRule="auto"/>
              <w:jc w:val="center"/>
              <w:rPr>
                <w:rFonts w:eastAsia="Times New Roman" w:cstheme="minorHAnsi"/>
                <w:b/>
                <w:bCs/>
                <w:color w:val="000000"/>
                <w:sz w:val="16"/>
                <w:szCs w:val="16"/>
                <w:lang w:val="en-GB" w:eastAsia="en-GB"/>
              </w:rPr>
            </w:pPr>
          </w:p>
          <w:p w14:paraId="2C9028A7" w14:textId="77777777" w:rsidR="00CC656E" w:rsidRPr="006F4618" w:rsidRDefault="00CC656E"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sectPr w:rsidR="008921A7" w:rsidSect="00CC656E">
      <w:headerReference w:type="default" r:id="rId13"/>
      <w:footerReference w:type="default" r:id="rId14"/>
      <w:headerReference w:type="first" r:id="rId15"/>
      <w:endnotePr>
        <w:numFmt w:val="decimal"/>
      </w:endnotePr>
      <w:type w:val="continuous"/>
      <w:pgSz w:w="11906" w:h="16838"/>
      <w:pgMar w:top="167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2F93A" w14:textId="77777777" w:rsidR="0040404E" w:rsidRDefault="0040404E" w:rsidP="00261299">
      <w:pPr>
        <w:spacing w:after="0" w:line="240" w:lineRule="auto"/>
      </w:pPr>
      <w:r>
        <w:separator/>
      </w:r>
    </w:p>
  </w:endnote>
  <w:endnote w:type="continuationSeparator" w:id="0">
    <w:p w14:paraId="13B4C9FF" w14:textId="77777777" w:rsidR="0040404E" w:rsidRDefault="0040404E"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55EBA27" w:rsidR="008921A7" w:rsidRDefault="008921A7">
        <w:pPr>
          <w:pStyle w:val="Pidipagina"/>
          <w:jc w:val="center"/>
        </w:pPr>
        <w:r>
          <w:fldChar w:fldCharType="begin"/>
        </w:r>
        <w:r>
          <w:instrText xml:space="preserve"> PAGE   \* MERGEFORMAT </w:instrText>
        </w:r>
        <w:r>
          <w:fldChar w:fldCharType="separate"/>
        </w:r>
        <w:r w:rsidR="00C13C7C">
          <w:rPr>
            <w:noProof/>
          </w:rPr>
          <w:t>2</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B5CE2" w14:textId="77777777" w:rsidR="0040404E" w:rsidRDefault="0040404E" w:rsidP="00261299">
      <w:pPr>
        <w:spacing w:after="0" w:line="240" w:lineRule="auto"/>
      </w:pPr>
      <w:r>
        <w:separator/>
      </w:r>
    </w:p>
  </w:footnote>
  <w:footnote w:type="continuationSeparator" w:id="0">
    <w:p w14:paraId="32AA7AB7" w14:textId="77777777" w:rsidR="0040404E" w:rsidRDefault="0040404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105C194A" w:rsidR="008921A7" w:rsidRDefault="008921A7">
    <w:pPr>
      <w:pStyle w:val="Intestazione"/>
    </w:pPr>
    <w:r w:rsidRPr="00A04811">
      <w:rPr>
        <w:noProof/>
        <w:lang w:eastAsia="it-IT"/>
      </w:rPr>
      <mc:AlternateContent>
        <mc:Choice Requires="wps">
          <w:drawing>
            <wp:anchor distT="0" distB="0" distL="114300" distR="114300" simplePos="0" relativeHeight="251668480" behindDoc="0" locked="0" layoutInCell="1" allowOverlap="1" wp14:anchorId="085790B9" wp14:editId="3842E7E7">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3sg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3162330B"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sidR="00CC656E">
                            <w:rPr>
                              <w:rFonts w:ascii="Verdana" w:hAnsi="Verdana" w:cstheme="minorHAnsi"/>
                              <w:b/>
                              <w:i/>
                              <w:color w:val="003CB4"/>
                              <w:sz w:val="14"/>
                              <w:szCs w:val="14"/>
                              <w:lang w:val="en-GB"/>
                            </w:rPr>
                            <w:t>:………………………..</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3162330B"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r w:rsidR="00CC656E">
                      <w:rPr>
                        <w:rFonts w:ascii="Verdana" w:hAnsi="Verdana" w:cstheme="minorHAnsi"/>
                        <w:b/>
                        <w:i/>
                        <w:color w:val="003CB4"/>
                        <w:sz w:val="14"/>
                        <w:szCs w:val="14"/>
                        <w:lang w:val="en-GB"/>
                      </w:rPr>
                      <w:t>:………………………..</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4D1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039"/>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404E"/>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16662"/>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774C1"/>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B86"/>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3C7C"/>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5D97"/>
    <w:rsid w:val="00CC656E"/>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913B40D-2061-47CE-B7A9-1AC2CB4F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fe.it/it/internazionale/studiare-alleste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mobility@unife.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A0C36-BC23-4BD5-8E91-12DC1534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4743</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Paola Gaspa</cp:lastModifiedBy>
  <cp:revision>2</cp:revision>
  <cp:lastPrinted>2015-04-10T09:51:00Z</cp:lastPrinted>
  <dcterms:created xsi:type="dcterms:W3CDTF">2023-07-17T07:40:00Z</dcterms:created>
  <dcterms:modified xsi:type="dcterms:W3CDTF">2023-07-17T07:40:00Z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